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E1816" w14:textId="77777777" w:rsidR="00521E47" w:rsidRPr="00521E47" w:rsidRDefault="00521E47" w:rsidP="00521E47">
      <w:pPr>
        <w:rPr>
          <w:rFonts w:ascii="ＭＳ ゴシック" w:eastAsia="ＭＳ ゴシック" w:hAnsi="ＭＳ ゴシック"/>
          <w:sz w:val="22"/>
        </w:rPr>
      </w:pPr>
      <w:bookmarkStart w:id="0" w:name="TOP"/>
      <w:bookmarkStart w:id="1" w:name="Front"/>
      <w:bookmarkEnd w:id="0"/>
      <w:bookmarkEnd w:id="1"/>
      <w:r w:rsidRPr="00521E47">
        <w:rPr>
          <w:rFonts w:ascii="ＭＳ ゴシック" w:eastAsia="ＭＳ ゴシック" w:hAnsi="ＭＳ ゴシック"/>
          <w:sz w:val="22"/>
        </w:rPr>
        <w:t>○</w:t>
      </w:r>
      <w:bookmarkStart w:id="2" w:name="HIT_ROW1"/>
      <w:bookmarkEnd w:id="2"/>
      <w:r w:rsidRPr="00521E47">
        <w:rPr>
          <w:rFonts w:ascii="ＭＳ ゴシック" w:eastAsia="ＭＳ ゴシック" w:hAnsi="ＭＳ ゴシック"/>
          <w:b/>
          <w:bCs/>
          <w:sz w:val="22"/>
          <w:u w:val="single"/>
        </w:rPr>
        <w:t>一般海域の利用</w:t>
      </w:r>
      <w:r w:rsidRPr="00521E47">
        <w:rPr>
          <w:rFonts w:ascii="ＭＳ ゴシック" w:eastAsia="ＭＳ ゴシック" w:hAnsi="ＭＳ ゴシック"/>
          <w:sz w:val="22"/>
        </w:rPr>
        <w:t>に関する条例</w:t>
      </w:r>
    </w:p>
    <w:p w14:paraId="2B5EEDB8" w14:textId="77777777" w:rsidR="00521E47" w:rsidRPr="00521E47" w:rsidRDefault="00521E47" w:rsidP="00521E47">
      <w:r w:rsidRPr="00521E47">
        <w:t>平成十年三月二十四日</w:t>
      </w:r>
    </w:p>
    <w:p w14:paraId="73D26AA1" w14:textId="77777777" w:rsidR="00521E47" w:rsidRPr="00521E47" w:rsidRDefault="00521E47" w:rsidP="00521E47">
      <w:r w:rsidRPr="00521E47">
        <w:t>山口県条例第三号</w:t>
      </w:r>
    </w:p>
    <w:p w14:paraId="6A51AAEE" w14:textId="77777777" w:rsidR="00521E47" w:rsidRPr="00521E47" w:rsidRDefault="00521E47" w:rsidP="00521E47">
      <w:bookmarkStart w:id="3" w:name="HIT_ROW2"/>
      <w:bookmarkEnd w:id="3"/>
      <w:r w:rsidRPr="00521E47">
        <w:rPr>
          <w:b/>
          <w:bCs/>
          <w:u w:val="single"/>
        </w:rPr>
        <w:t>一般海域の利用</w:t>
      </w:r>
      <w:r w:rsidRPr="00521E47">
        <w:t>に関する条例をここに公布する。</w:t>
      </w:r>
    </w:p>
    <w:p w14:paraId="5A1763D2" w14:textId="77777777" w:rsidR="00521E47" w:rsidRPr="00521E47" w:rsidRDefault="00521E47" w:rsidP="00521E47">
      <w:bookmarkStart w:id="4" w:name="HIT_ROW3"/>
      <w:bookmarkEnd w:id="4"/>
      <w:r w:rsidRPr="00521E47">
        <w:rPr>
          <w:b/>
          <w:bCs/>
          <w:u w:val="single"/>
        </w:rPr>
        <w:t>一般海域の利用</w:t>
      </w:r>
      <w:r w:rsidRPr="00521E47">
        <w:t>に関する条例</w:t>
      </w:r>
    </w:p>
    <w:p w14:paraId="4E5D56B1" w14:textId="77777777" w:rsidR="00521E47" w:rsidRPr="00521E47" w:rsidRDefault="00521E47" w:rsidP="00521E47">
      <w:bookmarkStart w:id="5" w:name="Main"/>
      <w:bookmarkStart w:id="6" w:name="J1"/>
      <w:bookmarkStart w:id="7" w:name="J1_K1"/>
      <w:bookmarkEnd w:id="5"/>
      <w:bookmarkEnd w:id="6"/>
      <w:bookmarkEnd w:id="7"/>
      <w:r w:rsidRPr="00521E47">
        <w:t>(目的)</w:t>
      </w:r>
    </w:p>
    <w:p w14:paraId="6DD39140" w14:textId="77777777" w:rsidR="00521E47" w:rsidRPr="00521E47" w:rsidRDefault="00521E47" w:rsidP="00521E47">
      <w:r w:rsidRPr="00521E47">
        <w:t>第一条　この条例は、一般海域の機能を損なうおそれのある行為を規制することにより、一般海域の適正かつ公平な利用を確保することを目的とする。</w:t>
      </w:r>
    </w:p>
    <w:p w14:paraId="687832FE" w14:textId="77777777" w:rsidR="00521E47" w:rsidRPr="00521E47" w:rsidRDefault="00521E47" w:rsidP="00521E47">
      <w:bookmarkStart w:id="8" w:name="J2"/>
      <w:bookmarkStart w:id="9" w:name="J2_K1"/>
      <w:bookmarkEnd w:id="8"/>
      <w:bookmarkEnd w:id="9"/>
      <w:r w:rsidRPr="00521E47">
        <w:t>(定義)</w:t>
      </w:r>
    </w:p>
    <w:p w14:paraId="66492618" w14:textId="77777777" w:rsidR="00521E47" w:rsidRPr="00521E47" w:rsidRDefault="00521E47" w:rsidP="00521E47">
      <w:r w:rsidRPr="00521E47">
        <w:t>第二条　この条例において「一般海域」とは、海域(海底の区域を含む。</w:t>
      </w:r>
      <w:proofErr w:type="gramStart"/>
      <w:r w:rsidRPr="00521E47">
        <w:t>)であって</w:t>
      </w:r>
      <w:proofErr w:type="gramEnd"/>
      <w:r w:rsidRPr="00521E47">
        <w:t>、次に掲げる区域内のもの以外のものをいう。</w:t>
      </w:r>
    </w:p>
    <w:p w14:paraId="1F474F2C" w14:textId="77777777" w:rsidR="00521E47" w:rsidRPr="00521E47" w:rsidRDefault="00521E47" w:rsidP="00521E47">
      <w:bookmarkStart w:id="10" w:name="J2_K1_G1"/>
      <w:bookmarkEnd w:id="10"/>
      <w:r w:rsidRPr="00521E47">
        <w:t>一　漁港漁場整備法(昭和二十五年法律第百三十七号)第六条第一項から第四項までの規定により市町長、知事又は農林水産大臣が指定した漁港の区域</w:t>
      </w:r>
    </w:p>
    <w:p w14:paraId="0DB50668" w14:textId="77777777" w:rsidR="00521E47" w:rsidRPr="00521E47" w:rsidRDefault="00521E47" w:rsidP="00521E47">
      <w:bookmarkStart w:id="11" w:name="J2_K1_G2"/>
      <w:bookmarkEnd w:id="11"/>
      <w:r w:rsidRPr="00521E47">
        <w:t>二　港湾法(昭和二十五年法律第二百十八号)第二条第三項に規定する港湾区域、同条第八項に規定する開発保全航路、同法第五十五条の三の四第一項に規定する緊急確保航路及び同法第五十六条第一項の規定により知事が公告した水域</w:t>
      </w:r>
    </w:p>
    <w:p w14:paraId="74C378D4" w14:textId="77777777" w:rsidR="00521E47" w:rsidRPr="00521E47" w:rsidRDefault="00521E47" w:rsidP="00521E47">
      <w:bookmarkStart w:id="12" w:name="J2_K1_G3"/>
      <w:bookmarkEnd w:id="12"/>
      <w:r w:rsidRPr="00521E47">
        <w:t>三　日本国とアメリカ合衆国との間の相互協力及び安全保障条約第六条に基づく施設及び区域並びに日本国における合衆国軍隊の地位に関する協定第二条第一項の規定によりアメリカ合衆国が使用を許されている区域</w:t>
      </w:r>
    </w:p>
    <w:p w14:paraId="09FF4DF0" w14:textId="77777777" w:rsidR="00521E47" w:rsidRPr="00521E47" w:rsidRDefault="00521E47" w:rsidP="00521E47">
      <w:r w:rsidRPr="00521E47">
        <w:t>(平一二条例一一・平一三条例一九・平一四条例二五・平一七条例五二・平二八条例五〇・一部改正)</w:t>
      </w:r>
    </w:p>
    <w:p w14:paraId="225D997A" w14:textId="77777777" w:rsidR="00521E47" w:rsidRPr="00521E47" w:rsidRDefault="00521E47" w:rsidP="00521E47">
      <w:bookmarkStart w:id="13" w:name="J3"/>
      <w:bookmarkStart w:id="14" w:name="J3_K1"/>
      <w:bookmarkEnd w:id="13"/>
      <w:bookmarkEnd w:id="14"/>
      <w:r w:rsidRPr="00521E47">
        <w:t>(占用等の許可)</w:t>
      </w:r>
    </w:p>
    <w:p w14:paraId="7BD59404" w14:textId="77777777" w:rsidR="00521E47" w:rsidRPr="00521E47" w:rsidRDefault="00521E47" w:rsidP="00521E47">
      <w:r w:rsidRPr="00521E47">
        <w:t>第三条　一般海域において次に掲げる行為をしようとする者は、あらかじめ、知事の許可を受けなければならない。許可を受けた事項を変更しようとするときも、同様とする。</w:t>
      </w:r>
    </w:p>
    <w:p w14:paraId="4B9C4E38" w14:textId="77777777" w:rsidR="00521E47" w:rsidRPr="00521E47" w:rsidRDefault="00521E47" w:rsidP="00521E47">
      <w:bookmarkStart w:id="15" w:name="J3_K1_G1"/>
      <w:bookmarkEnd w:id="15"/>
      <w:r w:rsidRPr="00521E47">
        <w:t>一　一般海域の占用</w:t>
      </w:r>
    </w:p>
    <w:p w14:paraId="4671A26B" w14:textId="77777777" w:rsidR="00521E47" w:rsidRPr="00521E47" w:rsidRDefault="00521E47" w:rsidP="00521E47">
      <w:bookmarkStart w:id="16" w:name="J3_K1_G2"/>
      <w:bookmarkEnd w:id="16"/>
      <w:r w:rsidRPr="00521E47">
        <w:t>二　土石(砂を含む。以下同じ。</w:t>
      </w:r>
      <w:proofErr w:type="gramStart"/>
      <w:r w:rsidRPr="00521E47">
        <w:t>)の</w:t>
      </w:r>
      <w:proofErr w:type="gramEnd"/>
      <w:r w:rsidRPr="00521E47">
        <w:t>採取</w:t>
      </w:r>
    </w:p>
    <w:p w14:paraId="1070C82D" w14:textId="77777777" w:rsidR="00521E47" w:rsidRPr="00521E47" w:rsidRDefault="00521E47" w:rsidP="00521E47">
      <w:bookmarkStart w:id="17" w:name="J3_K1_G3"/>
      <w:bookmarkEnd w:id="17"/>
      <w:r w:rsidRPr="00521E47">
        <w:t>三　土石の投入その他の海底の形質を変更する行為</w:t>
      </w:r>
    </w:p>
    <w:p w14:paraId="51BC3000" w14:textId="77777777" w:rsidR="00521E47" w:rsidRPr="00521E47" w:rsidRDefault="00521E47" w:rsidP="00521E47">
      <w:bookmarkStart w:id="18" w:name="J3_K2"/>
      <w:bookmarkEnd w:id="18"/>
      <w:r w:rsidRPr="00521E47">
        <w:t>2　前項の許可には、一般海域の適正かつ公平な利用を確保するために必要な限度において、条件を付することができる。</w:t>
      </w:r>
    </w:p>
    <w:p w14:paraId="3B8A5F0B" w14:textId="77777777" w:rsidR="00521E47" w:rsidRPr="00521E47" w:rsidRDefault="00521E47" w:rsidP="00521E47">
      <w:bookmarkStart w:id="19" w:name="J3_K3"/>
      <w:bookmarkEnd w:id="19"/>
      <w:r w:rsidRPr="00521E47">
        <w:t>3　国又は地方公共団体が行う事業についての第一項の規定の適用については、国又は地方公共団体と知事との協議が成立することをもって、同項の許可があったものとみなす。</w:t>
      </w:r>
    </w:p>
    <w:p w14:paraId="466D0A2E" w14:textId="77777777" w:rsidR="00521E47" w:rsidRPr="00521E47" w:rsidRDefault="00521E47" w:rsidP="00521E47">
      <w:r w:rsidRPr="00521E47">
        <w:t>(平一二条例一一・一部改正)</w:t>
      </w:r>
    </w:p>
    <w:p w14:paraId="602C50BD" w14:textId="77777777" w:rsidR="00521E47" w:rsidRPr="00521E47" w:rsidRDefault="00521E47" w:rsidP="00521E47">
      <w:bookmarkStart w:id="20" w:name="J4"/>
      <w:bookmarkStart w:id="21" w:name="J4_K1"/>
      <w:bookmarkEnd w:id="20"/>
      <w:bookmarkEnd w:id="21"/>
      <w:r w:rsidRPr="00521E47">
        <w:t>(適用除外)</w:t>
      </w:r>
    </w:p>
    <w:p w14:paraId="1F224E2F" w14:textId="77777777" w:rsidR="00521E47" w:rsidRPr="00521E47" w:rsidRDefault="00521E47" w:rsidP="00521E47">
      <w:r w:rsidRPr="00521E47">
        <w:t>第四条　前条第一項の規定は、次に掲げる行為については、適用しない。</w:t>
      </w:r>
    </w:p>
    <w:p w14:paraId="021E2DA8" w14:textId="77777777" w:rsidR="00521E47" w:rsidRPr="00521E47" w:rsidRDefault="00521E47" w:rsidP="00521E47">
      <w:bookmarkStart w:id="22" w:name="J4_K1_G1"/>
      <w:bookmarkEnd w:id="22"/>
      <w:r w:rsidRPr="00521E47">
        <w:t>一　公有水面</w:t>
      </w:r>
      <w:proofErr w:type="gramStart"/>
      <w:r w:rsidRPr="00521E47">
        <w:t>埋立</w:t>
      </w:r>
      <w:proofErr w:type="gramEnd"/>
      <w:r w:rsidRPr="00521E47">
        <w:t>法(大正十年法律第五十七号)第二条第一項の免許又は同法第四十二条第一項の承認を受けて行う行為</w:t>
      </w:r>
    </w:p>
    <w:p w14:paraId="5ACA2B92" w14:textId="77777777" w:rsidR="00521E47" w:rsidRPr="00521E47" w:rsidRDefault="00521E47" w:rsidP="00521E47">
      <w:bookmarkStart w:id="23" w:name="J4_K1_G2"/>
      <w:bookmarkEnd w:id="23"/>
      <w:r w:rsidRPr="00521E47">
        <w:t>二　漁業法(昭和二十四年法律第二百六十七号)第十条の免許又は同法第六十五条第一項の規則若しくは水産資源保護法(昭和二十六年法律第三百十三号)第四条第一項の規則の規定に基づく許可を受けて、水産動植物の採捕又は養殖のために行う行為</w:t>
      </w:r>
    </w:p>
    <w:p w14:paraId="18F659F5" w14:textId="77777777" w:rsidR="00521E47" w:rsidRPr="00521E47" w:rsidRDefault="00521E47" w:rsidP="00521E47">
      <w:bookmarkStart w:id="24" w:name="J4_K1_G3"/>
      <w:bookmarkEnd w:id="24"/>
      <w:r w:rsidRPr="00521E47">
        <w:lastRenderedPageBreak/>
        <w:t>三　海岸法(昭和三十一年法律第百一号)第七条第一項、第八条第一項、第三十七条の四若しくは第三十七条の五の許可を受け、又は同法第十条第二項(同法第三十七条の八において準用する場合を含む。</w:t>
      </w:r>
      <w:proofErr w:type="gramStart"/>
      <w:r w:rsidRPr="00521E47">
        <w:t>)の</w:t>
      </w:r>
      <w:proofErr w:type="gramEnd"/>
      <w:r w:rsidRPr="00521E47">
        <w:t>規定による協議をして行う行為</w:t>
      </w:r>
    </w:p>
    <w:p w14:paraId="3DE5D549" w14:textId="77777777" w:rsidR="00521E47" w:rsidRPr="00521E47" w:rsidRDefault="00521E47" w:rsidP="00521E47">
      <w:bookmarkStart w:id="25" w:name="J4_K1_G4"/>
      <w:bookmarkEnd w:id="25"/>
      <w:r w:rsidRPr="00521E47">
        <w:t>四　前三号に掲げるもののほか、これらに準ずるものとして規則で定める行為</w:t>
      </w:r>
    </w:p>
    <w:p w14:paraId="35341DB9" w14:textId="77777777" w:rsidR="00521E47" w:rsidRPr="00521E47" w:rsidRDefault="00521E47" w:rsidP="00521E47">
      <w:r w:rsidRPr="00521E47">
        <w:t>(平一二条例一一・一部改正)</w:t>
      </w:r>
    </w:p>
    <w:p w14:paraId="2B6511A2" w14:textId="77777777" w:rsidR="00521E47" w:rsidRPr="00521E47" w:rsidRDefault="00521E47" w:rsidP="00521E47">
      <w:bookmarkStart w:id="26" w:name="J5"/>
      <w:bookmarkStart w:id="27" w:name="J5_K1"/>
      <w:bookmarkEnd w:id="26"/>
      <w:bookmarkEnd w:id="27"/>
      <w:r w:rsidRPr="00521E47">
        <w:t>(許可の基準)</w:t>
      </w:r>
    </w:p>
    <w:p w14:paraId="5F623C02" w14:textId="77777777" w:rsidR="00521E47" w:rsidRPr="00521E47" w:rsidRDefault="00521E47" w:rsidP="00521E47">
      <w:r w:rsidRPr="00521E47">
        <w:t>第五条　知事は、</w:t>
      </w:r>
      <w:hyperlink r:id="rId6" w:history="1">
        <w:r w:rsidRPr="00521E47">
          <w:rPr>
            <w:rStyle w:val="a7"/>
          </w:rPr>
          <w:t>第三条第一</w:t>
        </w:r>
        <w:r w:rsidRPr="00521E47">
          <w:rPr>
            <w:rStyle w:val="a7"/>
          </w:rPr>
          <w:t>項</w:t>
        </w:r>
      </w:hyperlink>
      <w:r w:rsidRPr="00521E47">
        <w:t>各号に掲げる行為で次の各号に定め</w:t>
      </w:r>
      <w:bookmarkStart w:id="28" w:name="_GoBack"/>
      <w:bookmarkEnd w:id="28"/>
      <w:r w:rsidRPr="00521E47">
        <w:t>る基準に適合しないものについては、</w:t>
      </w:r>
      <w:hyperlink r:id="rId7" w:history="1">
        <w:r w:rsidRPr="00521E47">
          <w:rPr>
            <w:rStyle w:val="a7"/>
          </w:rPr>
          <w:t>同項</w:t>
        </w:r>
      </w:hyperlink>
      <w:r w:rsidRPr="00521E47">
        <w:t>の許可をしてはならない。</w:t>
      </w:r>
    </w:p>
    <w:p w14:paraId="56A4EF7E" w14:textId="77777777" w:rsidR="00521E47" w:rsidRPr="00521E47" w:rsidRDefault="00521E47" w:rsidP="00521E47">
      <w:bookmarkStart w:id="29" w:name="J5_K1_G1"/>
      <w:bookmarkEnd w:id="29"/>
      <w:r w:rsidRPr="00590AB0">
        <w:rPr>
          <w:highlight w:val="yellow"/>
        </w:rPr>
        <w:t>一　公衆の</w:t>
      </w:r>
      <w:bookmarkStart w:id="30" w:name="HIT_ROW4"/>
      <w:bookmarkEnd w:id="30"/>
      <w:r w:rsidRPr="00590AB0">
        <w:rPr>
          <w:b/>
          <w:bCs/>
          <w:highlight w:val="yellow"/>
          <w:u w:val="single"/>
        </w:rPr>
        <w:t>一般海域の利用</w:t>
      </w:r>
      <w:r w:rsidRPr="00590AB0">
        <w:rPr>
          <w:highlight w:val="yellow"/>
        </w:rPr>
        <w:t>に著しい支障が生じないものであること。</w:t>
      </w:r>
    </w:p>
    <w:p w14:paraId="10849BA7" w14:textId="77777777" w:rsidR="00521E47" w:rsidRPr="00521E47" w:rsidRDefault="00521E47" w:rsidP="00521E47">
      <w:bookmarkStart w:id="31" w:name="J5_K1_G2"/>
      <w:bookmarkEnd w:id="31"/>
      <w:r w:rsidRPr="00521E47">
        <w:t>二　公共性のある事業の遂行に著しい支障が生じないものであること。</w:t>
      </w:r>
    </w:p>
    <w:p w14:paraId="4A541834" w14:textId="77777777" w:rsidR="00521E47" w:rsidRPr="00521E47" w:rsidRDefault="00521E47" w:rsidP="00521E47">
      <w:bookmarkStart w:id="32" w:name="J6"/>
      <w:bookmarkStart w:id="33" w:name="J6_K1"/>
      <w:bookmarkEnd w:id="32"/>
      <w:bookmarkEnd w:id="33"/>
      <w:r w:rsidRPr="00521E47">
        <w:t>(地位の承継)</w:t>
      </w:r>
    </w:p>
    <w:p w14:paraId="1731681F" w14:textId="77777777" w:rsidR="00521E47" w:rsidRPr="00521E47" w:rsidRDefault="00521E47" w:rsidP="00521E47">
      <w:r w:rsidRPr="00521E47">
        <w:t xml:space="preserve">第六条　</w:t>
      </w:r>
      <w:hyperlink r:id="rId8" w:history="1">
        <w:r w:rsidRPr="00521E47">
          <w:rPr>
            <w:rStyle w:val="a7"/>
          </w:rPr>
          <w:t>第三条第一項</w:t>
        </w:r>
      </w:hyperlink>
      <w:r w:rsidRPr="00521E47">
        <w:t>の許可を受けた者について相続又は合併があったときは、相続人又は合併後存続する法人若しくは合併により設立した法人は、当該許可を受けた者の地位を承継する。</w:t>
      </w:r>
    </w:p>
    <w:p w14:paraId="5D742FF2" w14:textId="77777777" w:rsidR="00521E47" w:rsidRPr="00521E47" w:rsidRDefault="00521E47" w:rsidP="00521E47">
      <w:bookmarkStart w:id="34" w:name="J6_K2"/>
      <w:bookmarkEnd w:id="34"/>
      <w:r w:rsidRPr="00521E47">
        <w:t>2　前項の規定により地位を承継した者は、速やかに、その旨を知事に届け出なければならない。</w:t>
      </w:r>
    </w:p>
    <w:p w14:paraId="4D604A14" w14:textId="77777777" w:rsidR="00521E47" w:rsidRPr="00521E47" w:rsidRDefault="00521E47" w:rsidP="00521E47">
      <w:bookmarkStart w:id="35" w:name="J7"/>
      <w:bookmarkStart w:id="36" w:name="J7_K1"/>
      <w:bookmarkEnd w:id="35"/>
      <w:bookmarkEnd w:id="36"/>
      <w:r w:rsidRPr="00521E47">
        <w:t>(監督処分)</w:t>
      </w:r>
    </w:p>
    <w:p w14:paraId="0206C214" w14:textId="77777777" w:rsidR="00521E47" w:rsidRPr="00521E47" w:rsidRDefault="00521E47" w:rsidP="00521E47">
      <w:r w:rsidRPr="00521E47">
        <w:t>第七条　知事は、次の各号の一に該当する者に対して、</w:t>
      </w:r>
      <w:hyperlink r:id="rId9" w:history="1">
        <w:r w:rsidRPr="00521E47">
          <w:rPr>
            <w:rStyle w:val="a7"/>
          </w:rPr>
          <w:t>第三条第一項</w:t>
        </w:r>
      </w:hyperlink>
      <w:r w:rsidRPr="00521E47">
        <w:t>の許可を取り消し、変更し、その効力を停止し、その条件を変更し、若しくは新たに条件を付し、又は行為の中止、原状回復その他違反を是正するため必要な措置をとることを命ずることができる。</w:t>
      </w:r>
    </w:p>
    <w:p w14:paraId="58502074" w14:textId="77777777" w:rsidR="00521E47" w:rsidRPr="00521E47" w:rsidRDefault="00521E47" w:rsidP="00521E47">
      <w:bookmarkStart w:id="37" w:name="J7_K1_G1"/>
      <w:bookmarkEnd w:id="37"/>
      <w:r w:rsidRPr="00521E47">
        <w:t>一　この条例又はこの条例の規定に基づく処分に違反した者</w:t>
      </w:r>
    </w:p>
    <w:p w14:paraId="14F9DBE9" w14:textId="77777777" w:rsidR="00521E47" w:rsidRPr="00521E47" w:rsidRDefault="00521E47" w:rsidP="00521E47">
      <w:bookmarkStart w:id="38" w:name="J7_K1_G2"/>
      <w:bookmarkEnd w:id="38"/>
      <w:r w:rsidRPr="00521E47">
        <w:t xml:space="preserve">二　</w:t>
      </w:r>
      <w:hyperlink r:id="rId10" w:history="1">
        <w:r w:rsidRPr="00521E47">
          <w:rPr>
            <w:rStyle w:val="a7"/>
          </w:rPr>
          <w:t>第三条第二項</w:t>
        </w:r>
      </w:hyperlink>
      <w:r w:rsidRPr="00521E47">
        <w:t>の条件に違反した者</w:t>
      </w:r>
    </w:p>
    <w:p w14:paraId="507634FD" w14:textId="77777777" w:rsidR="00521E47" w:rsidRPr="00521E47" w:rsidRDefault="00521E47" w:rsidP="00521E47">
      <w:bookmarkStart w:id="39" w:name="J7_K1_G3"/>
      <w:bookmarkEnd w:id="39"/>
      <w:r w:rsidRPr="00521E47">
        <w:t>三　偽りその他不正の手段により</w:t>
      </w:r>
      <w:hyperlink r:id="rId11" w:history="1">
        <w:r w:rsidRPr="00521E47">
          <w:rPr>
            <w:rStyle w:val="a7"/>
          </w:rPr>
          <w:t>第三条第一項</w:t>
        </w:r>
      </w:hyperlink>
      <w:r w:rsidRPr="00521E47">
        <w:t>の許可を受けた者</w:t>
      </w:r>
    </w:p>
    <w:p w14:paraId="61DBA25A" w14:textId="77777777" w:rsidR="00521E47" w:rsidRPr="00521E47" w:rsidRDefault="00521E47" w:rsidP="00521E47">
      <w:bookmarkStart w:id="40" w:name="J7_K2"/>
      <w:bookmarkEnd w:id="40"/>
      <w:r w:rsidRPr="00521E47">
        <w:t>2　知事は、公益上やむを得ない必要があるときは、</w:t>
      </w:r>
      <w:hyperlink r:id="rId12" w:history="1">
        <w:r w:rsidRPr="00521E47">
          <w:rPr>
            <w:rStyle w:val="a7"/>
          </w:rPr>
          <w:t>第三条第一項</w:t>
        </w:r>
      </w:hyperlink>
      <w:r w:rsidRPr="00521E47">
        <w:t>の許可を受けた者に対し、前項の規定による処分をし、又は同項に規定する必要な措置を命ずることができる。</w:t>
      </w:r>
    </w:p>
    <w:p w14:paraId="41F04BBC" w14:textId="77777777" w:rsidR="00521E47" w:rsidRPr="00521E47" w:rsidRDefault="00521E47" w:rsidP="00521E47">
      <w:bookmarkStart w:id="41" w:name="J8"/>
      <w:bookmarkStart w:id="42" w:name="J8_K1"/>
      <w:bookmarkEnd w:id="41"/>
      <w:bookmarkEnd w:id="42"/>
      <w:r w:rsidRPr="00521E47">
        <w:t>(完了の届出等)</w:t>
      </w:r>
    </w:p>
    <w:p w14:paraId="3A963A7F" w14:textId="77777777" w:rsidR="00521E47" w:rsidRPr="00521E47" w:rsidRDefault="00521E47" w:rsidP="00521E47">
      <w:r w:rsidRPr="00521E47">
        <w:t xml:space="preserve">第八条　</w:t>
      </w:r>
      <w:hyperlink r:id="rId13" w:history="1">
        <w:r w:rsidRPr="00521E47">
          <w:rPr>
            <w:rStyle w:val="a7"/>
          </w:rPr>
          <w:t>第三条第一項</w:t>
        </w:r>
      </w:hyperlink>
      <w:r w:rsidRPr="00521E47">
        <w:t>の許可を受けた者は、当該許可に係る行為を完了し、又は廃止したときは、速やかに、その旨を知事に届け出なければならない。</w:t>
      </w:r>
    </w:p>
    <w:p w14:paraId="304EF3C1" w14:textId="77777777" w:rsidR="00521E47" w:rsidRPr="00521E47" w:rsidRDefault="00521E47" w:rsidP="00521E47">
      <w:bookmarkStart w:id="43" w:name="J8_K2"/>
      <w:bookmarkEnd w:id="43"/>
      <w:r w:rsidRPr="00521E47">
        <w:t>2　知事は、前項の規定による届出があった場合において、一般海域の適正かつ公平な利用を確保するために必要があると認めるときは、当該届出をした者に対し、原状回復その他必要な措置をとることを命ずることができる。</w:t>
      </w:r>
    </w:p>
    <w:p w14:paraId="5FE9EFE1" w14:textId="77777777" w:rsidR="00521E47" w:rsidRPr="00521E47" w:rsidRDefault="00521E47" w:rsidP="00521E47">
      <w:bookmarkStart w:id="44" w:name="J9"/>
      <w:bookmarkStart w:id="45" w:name="J9_K1"/>
      <w:bookmarkEnd w:id="44"/>
      <w:bookmarkEnd w:id="45"/>
      <w:r w:rsidRPr="00521E47">
        <w:t>(立入検査等)</w:t>
      </w:r>
    </w:p>
    <w:p w14:paraId="2CA4707E" w14:textId="77777777" w:rsidR="00521E47" w:rsidRPr="00521E47" w:rsidRDefault="00521E47" w:rsidP="00521E47">
      <w:r w:rsidRPr="00521E47">
        <w:t>第九条　知事は、この条例の施行に必要な限度において、</w:t>
      </w:r>
      <w:hyperlink r:id="rId14" w:history="1">
        <w:r w:rsidRPr="00521E47">
          <w:rPr>
            <w:rStyle w:val="a7"/>
          </w:rPr>
          <w:t>第三条第一項</w:t>
        </w:r>
      </w:hyperlink>
      <w:r w:rsidRPr="00521E47">
        <w:t>の許可を受けた者に対し、当該許可に係る行為に関し報告させ、又はその職員に、当該行為に係る場所若しくは当該許可を受けた者の事務所若しくは事業場に立ち入り、当該行為の実施状況若しくは帳簿、書類その他の物件を検査させ、若しくは関係者に質問させることができる。</w:t>
      </w:r>
    </w:p>
    <w:p w14:paraId="3B7C5EE0" w14:textId="77777777" w:rsidR="00521E47" w:rsidRPr="00521E47" w:rsidRDefault="00521E47" w:rsidP="00521E47">
      <w:bookmarkStart w:id="46" w:name="J9_K2"/>
      <w:bookmarkEnd w:id="46"/>
      <w:r w:rsidRPr="00521E47">
        <w:t>2　前項の規定により立入検査をする職員は、その身分を示す証明書を携帯し、関係者に提示しなければならない。</w:t>
      </w:r>
    </w:p>
    <w:p w14:paraId="2D508DB2" w14:textId="77777777" w:rsidR="00521E47" w:rsidRPr="00521E47" w:rsidRDefault="00521E47" w:rsidP="00521E47">
      <w:bookmarkStart w:id="47" w:name="J9_K3"/>
      <w:bookmarkEnd w:id="47"/>
      <w:r w:rsidRPr="00521E47">
        <w:lastRenderedPageBreak/>
        <w:t>3　第一項の規定による立入検査の権限は、犯罪捜査のために認められたものと解釈してはならない。</w:t>
      </w:r>
    </w:p>
    <w:p w14:paraId="0658A2BC" w14:textId="77777777" w:rsidR="00521E47" w:rsidRPr="00521E47" w:rsidRDefault="00521E47" w:rsidP="00521E47">
      <w:bookmarkStart w:id="48" w:name="J10"/>
      <w:bookmarkStart w:id="49" w:name="J10_K1"/>
      <w:bookmarkEnd w:id="48"/>
      <w:bookmarkEnd w:id="49"/>
      <w:r w:rsidRPr="00521E47">
        <w:t>(占用料等)</w:t>
      </w:r>
    </w:p>
    <w:p w14:paraId="1167BB33" w14:textId="77777777" w:rsidR="00521E47" w:rsidRPr="00521E47" w:rsidRDefault="00521E47" w:rsidP="00521E47">
      <w:r w:rsidRPr="00521E47">
        <w:t>第十条　県は、</w:t>
      </w:r>
      <w:hyperlink r:id="rId15" w:history="1">
        <w:r w:rsidRPr="00521E47">
          <w:rPr>
            <w:rStyle w:val="a7"/>
          </w:rPr>
          <w:t>第三条第一項第一号</w:t>
        </w:r>
      </w:hyperlink>
      <w:r w:rsidRPr="00521E47">
        <w:t>又は</w:t>
      </w:r>
      <w:hyperlink r:id="rId16" w:history="1">
        <w:r w:rsidRPr="00521E47">
          <w:rPr>
            <w:rStyle w:val="a7"/>
          </w:rPr>
          <w:t>第二号</w:t>
        </w:r>
      </w:hyperlink>
      <w:r w:rsidRPr="00521E47">
        <w:t>に掲げる行為(以下「占用等」という。</w:t>
      </w:r>
      <w:proofErr w:type="gramStart"/>
      <w:r w:rsidRPr="00521E47">
        <w:t>)に</w:t>
      </w:r>
      <w:proofErr w:type="gramEnd"/>
      <w:r w:rsidRPr="00521E47">
        <w:t>係る許可を受けた者から、</w:t>
      </w:r>
      <w:hyperlink r:id="rId17" w:history="1">
        <w:r w:rsidRPr="00521E47">
          <w:rPr>
            <w:rStyle w:val="a7"/>
          </w:rPr>
          <w:t>別表</w:t>
        </w:r>
      </w:hyperlink>
      <w:r w:rsidRPr="00521E47">
        <w:t>に定める占用料又は土石採取料(以下「占用料等」という。)を徴収する。</w:t>
      </w:r>
    </w:p>
    <w:p w14:paraId="53855025" w14:textId="77777777" w:rsidR="00521E47" w:rsidRPr="00521E47" w:rsidRDefault="00521E47" w:rsidP="00521E47">
      <w:bookmarkStart w:id="50" w:name="J10_K2"/>
      <w:bookmarkEnd w:id="50"/>
      <w:r w:rsidRPr="00521E47">
        <w:t>2　占用料等は、</w:t>
      </w:r>
      <w:hyperlink r:id="rId18" w:history="1">
        <w:r w:rsidRPr="00521E47">
          <w:rPr>
            <w:rStyle w:val="a7"/>
          </w:rPr>
          <w:t>第三条第一項</w:t>
        </w:r>
      </w:hyperlink>
      <w:r w:rsidRPr="00521E47">
        <w:t>の許可をした日から一月以内に納入通知書により一括して徴収するものとする。ただし、占用等をすることができる期間が翌年度以降にわたる場合においては、翌年度以降の占用料等は、毎年度、当該年度分を四月三十日までに徴収するものとする。</w:t>
      </w:r>
    </w:p>
    <w:p w14:paraId="3C607342" w14:textId="77777777" w:rsidR="00521E47" w:rsidRPr="00521E47" w:rsidRDefault="00521E47" w:rsidP="00521E47">
      <w:bookmarkStart w:id="51" w:name="J10_K3"/>
      <w:bookmarkEnd w:id="51"/>
      <w:r w:rsidRPr="00521E47">
        <w:t>3　知事は、公益上特に必要があると認めるときその他特別の理由があると認めるときは、占用料等を減免することができる。</w:t>
      </w:r>
    </w:p>
    <w:p w14:paraId="5B328052" w14:textId="77777777" w:rsidR="00521E47" w:rsidRPr="00521E47" w:rsidRDefault="00521E47" w:rsidP="00521E47">
      <w:bookmarkStart w:id="52" w:name="J10_K4"/>
      <w:bookmarkEnd w:id="52"/>
      <w:r w:rsidRPr="00521E47">
        <w:t>4　既納の占用料等は、還付しない。ただし、</w:t>
      </w:r>
      <w:hyperlink r:id="rId19" w:history="1">
        <w:r w:rsidRPr="00521E47">
          <w:rPr>
            <w:rStyle w:val="a7"/>
          </w:rPr>
          <w:t>第七条第二項</w:t>
        </w:r>
      </w:hyperlink>
      <w:r w:rsidRPr="00521E47">
        <w:t>の規定により</w:t>
      </w:r>
      <w:hyperlink r:id="rId20" w:history="1">
        <w:r w:rsidRPr="00521E47">
          <w:rPr>
            <w:rStyle w:val="a7"/>
          </w:rPr>
          <w:t>第三条第一項</w:t>
        </w:r>
      </w:hyperlink>
      <w:r w:rsidRPr="00521E47">
        <w:t>の許可を取り消したときその他知事が特別の理由があると認めるときは、その全部又は一部を還付することができる。</w:t>
      </w:r>
    </w:p>
    <w:p w14:paraId="3B719F5C" w14:textId="77777777" w:rsidR="00521E47" w:rsidRPr="00521E47" w:rsidRDefault="00521E47" w:rsidP="00521E47">
      <w:bookmarkStart w:id="53" w:name="J11"/>
      <w:bookmarkStart w:id="54" w:name="J11_K1"/>
      <w:bookmarkEnd w:id="53"/>
      <w:bookmarkEnd w:id="54"/>
      <w:r w:rsidRPr="00521E47">
        <w:t>(規則への委任)</w:t>
      </w:r>
    </w:p>
    <w:p w14:paraId="10FB5089" w14:textId="77777777" w:rsidR="00521E47" w:rsidRPr="00521E47" w:rsidRDefault="00521E47" w:rsidP="00521E47">
      <w:r w:rsidRPr="00521E47">
        <w:t>第十一条　前各条に定めるもののほか、この条例の施行について必要な事項は、規則で定める。</w:t>
      </w:r>
    </w:p>
    <w:p w14:paraId="144D4F85" w14:textId="77777777" w:rsidR="00521E47" w:rsidRPr="00521E47" w:rsidRDefault="00521E47" w:rsidP="00521E47">
      <w:bookmarkStart w:id="55" w:name="J12"/>
      <w:bookmarkStart w:id="56" w:name="J12_K1"/>
      <w:bookmarkEnd w:id="55"/>
      <w:bookmarkEnd w:id="56"/>
      <w:r w:rsidRPr="00521E47">
        <w:t>(罰則)</w:t>
      </w:r>
    </w:p>
    <w:p w14:paraId="74F05A2F" w14:textId="77777777" w:rsidR="00521E47" w:rsidRPr="00521E47" w:rsidRDefault="00521E47" w:rsidP="00521E47">
      <w:r w:rsidRPr="00521E47">
        <w:t>第十二条　次の各号の一に該当する者は、三十万円以下の罰金に処する。</w:t>
      </w:r>
    </w:p>
    <w:p w14:paraId="43C0B81B" w14:textId="77777777" w:rsidR="00521E47" w:rsidRPr="00521E47" w:rsidRDefault="00521E47" w:rsidP="00521E47">
      <w:bookmarkStart w:id="57" w:name="J12_K1_G1"/>
      <w:bookmarkEnd w:id="57"/>
      <w:r w:rsidRPr="00521E47">
        <w:t xml:space="preserve">一　</w:t>
      </w:r>
      <w:hyperlink r:id="rId21" w:history="1">
        <w:r w:rsidRPr="00521E47">
          <w:rPr>
            <w:rStyle w:val="a7"/>
          </w:rPr>
          <w:t>第三条第一項</w:t>
        </w:r>
      </w:hyperlink>
      <w:r w:rsidRPr="00521E47">
        <w:t>の許可を受けないで</w:t>
      </w:r>
      <w:hyperlink r:id="rId22" w:history="1">
        <w:r w:rsidRPr="00521E47">
          <w:rPr>
            <w:rStyle w:val="a7"/>
          </w:rPr>
          <w:t>同項</w:t>
        </w:r>
      </w:hyperlink>
      <w:r w:rsidRPr="00521E47">
        <w:t>各号に掲げる行為をした者</w:t>
      </w:r>
    </w:p>
    <w:p w14:paraId="5363C78A" w14:textId="77777777" w:rsidR="00521E47" w:rsidRPr="00521E47" w:rsidRDefault="00521E47" w:rsidP="00521E47">
      <w:bookmarkStart w:id="58" w:name="J12_K1_G2"/>
      <w:bookmarkEnd w:id="58"/>
      <w:r w:rsidRPr="00521E47">
        <w:t xml:space="preserve">二　</w:t>
      </w:r>
      <w:hyperlink r:id="rId23" w:history="1">
        <w:r w:rsidRPr="00521E47">
          <w:rPr>
            <w:rStyle w:val="a7"/>
          </w:rPr>
          <w:t>第三条第二項</w:t>
        </w:r>
      </w:hyperlink>
      <w:r w:rsidRPr="00521E47">
        <w:t>の条件に違反した者</w:t>
      </w:r>
    </w:p>
    <w:p w14:paraId="35EAC9E8" w14:textId="77777777" w:rsidR="00521E47" w:rsidRPr="00521E47" w:rsidRDefault="00521E47" w:rsidP="00521E47">
      <w:bookmarkStart w:id="59" w:name="J12_K1_G3"/>
      <w:bookmarkEnd w:id="59"/>
      <w:r w:rsidRPr="00521E47">
        <w:t>三　偽りその他不正の手段により</w:t>
      </w:r>
      <w:hyperlink r:id="rId24" w:history="1">
        <w:r w:rsidRPr="00521E47">
          <w:rPr>
            <w:rStyle w:val="a7"/>
          </w:rPr>
          <w:t>第三条第一項</w:t>
        </w:r>
      </w:hyperlink>
      <w:r w:rsidRPr="00521E47">
        <w:t>の許可を受けた者</w:t>
      </w:r>
    </w:p>
    <w:p w14:paraId="0B509BC8" w14:textId="77777777" w:rsidR="00521E47" w:rsidRPr="00521E47" w:rsidRDefault="00521E47" w:rsidP="00521E47">
      <w:bookmarkStart w:id="60" w:name="J13"/>
      <w:bookmarkStart w:id="61" w:name="J13_K1"/>
      <w:bookmarkEnd w:id="60"/>
      <w:bookmarkEnd w:id="61"/>
      <w:r w:rsidRPr="00521E47">
        <w:t xml:space="preserve">第十三条　</w:t>
      </w:r>
      <w:hyperlink r:id="rId25" w:history="1">
        <w:r w:rsidRPr="00521E47">
          <w:rPr>
            <w:rStyle w:val="a7"/>
          </w:rPr>
          <w:t>第九条第一項</w:t>
        </w:r>
      </w:hyperlink>
      <w:r w:rsidRPr="00521E47">
        <w:t>の規定による報告をせず、若しくは虚偽の報告をし、又は</w:t>
      </w:r>
      <w:hyperlink r:id="rId26" w:history="1">
        <w:r w:rsidRPr="00521E47">
          <w:rPr>
            <w:rStyle w:val="a7"/>
          </w:rPr>
          <w:t>同項</w:t>
        </w:r>
      </w:hyperlink>
      <w:r w:rsidRPr="00521E47">
        <w:t>の規定による検査を拒み、妨げ、若しくは忌避し、若しくは</w:t>
      </w:r>
      <w:hyperlink r:id="rId27" w:history="1">
        <w:r w:rsidRPr="00521E47">
          <w:rPr>
            <w:rStyle w:val="a7"/>
          </w:rPr>
          <w:t>同項</w:t>
        </w:r>
      </w:hyperlink>
      <w:r w:rsidRPr="00521E47">
        <w:t>の規定による質問に対し、答弁をせず、若しくは虚偽の答弁をした者は、二十万円以下の罰金に処する。</w:t>
      </w:r>
    </w:p>
    <w:p w14:paraId="2E74FA9C" w14:textId="77777777" w:rsidR="00521E47" w:rsidRPr="00521E47" w:rsidRDefault="00521E47" w:rsidP="00521E47">
      <w:bookmarkStart w:id="62" w:name="J14"/>
      <w:bookmarkStart w:id="63" w:name="J14_K1"/>
      <w:bookmarkEnd w:id="62"/>
      <w:bookmarkEnd w:id="63"/>
      <w:r w:rsidRPr="00521E47">
        <w:t>第十四条　法人の代表者又は法人若しくは人の代理人、使用人その他の従業者が、その法人又は人の業務に関して、前二条の違反行為をしたときは、行為者を罰するほか、その法人又は人に対して、各本条の罰金刑を科する。</w:t>
      </w:r>
    </w:p>
    <w:p w14:paraId="58BEF9ED" w14:textId="77777777" w:rsidR="00521E47" w:rsidRPr="00521E47" w:rsidRDefault="00521E47" w:rsidP="00521E47">
      <w:bookmarkStart w:id="64" w:name="J15"/>
      <w:bookmarkStart w:id="65" w:name="J15_K1"/>
      <w:bookmarkEnd w:id="64"/>
      <w:bookmarkEnd w:id="65"/>
      <w:r w:rsidRPr="00521E47">
        <w:t>第十五条　偽りその他不正の手段により占用料等の徴収を免れた者は、その徴収を免れた金額の五倍に相当する金額以下の過料に処する。</w:t>
      </w:r>
    </w:p>
    <w:p w14:paraId="3186EF56" w14:textId="77777777" w:rsidR="00521E47" w:rsidRPr="00521E47" w:rsidRDefault="00521E47" w:rsidP="00521E47">
      <w:bookmarkStart w:id="66" w:name="F1"/>
      <w:bookmarkEnd w:id="66"/>
      <w:r w:rsidRPr="00521E47">
        <w:t>附　則</w:t>
      </w:r>
    </w:p>
    <w:p w14:paraId="209881D9" w14:textId="77777777" w:rsidR="00521E47" w:rsidRPr="00521E47" w:rsidRDefault="00521E47" w:rsidP="00521E47">
      <w:bookmarkStart w:id="67" w:name="F1_J0_K1"/>
      <w:bookmarkEnd w:id="67"/>
      <w:r w:rsidRPr="00521E47">
        <w:t>(施行期日)</w:t>
      </w:r>
    </w:p>
    <w:p w14:paraId="15BA1FE0" w14:textId="77777777" w:rsidR="00521E47" w:rsidRPr="00521E47" w:rsidRDefault="00521E47" w:rsidP="00521E47">
      <w:r w:rsidRPr="00521E47">
        <w:t>1　この条例は、平成十年六月一日から施行する。</w:t>
      </w:r>
    </w:p>
    <w:p w14:paraId="20659723" w14:textId="77777777" w:rsidR="00521E47" w:rsidRPr="00521E47" w:rsidRDefault="00521E47" w:rsidP="00521E47">
      <w:bookmarkStart w:id="68" w:name="F1_J0_K2"/>
      <w:bookmarkEnd w:id="68"/>
      <w:r w:rsidRPr="00521E47">
        <w:t>(経過措置)</w:t>
      </w:r>
    </w:p>
    <w:p w14:paraId="7463ED7B" w14:textId="77777777" w:rsidR="00521E47" w:rsidRPr="00521E47" w:rsidRDefault="00521E47" w:rsidP="00521E47">
      <w:r w:rsidRPr="00521E47">
        <w:t>2　この条例の施行の際現に一般海域の管理について定めた規則の規定によりされている許可は、第三条第一項の許可とみなす。</w:t>
      </w:r>
    </w:p>
    <w:p w14:paraId="389A8ABC" w14:textId="77777777" w:rsidR="00521E47" w:rsidRPr="00521E47" w:rsidRDefault="00521E47" w:rsidP="00521E47">
      <w:bookmarkStart w:id="69" w:name="F1_J0_K3"/>
      <w:bookmarkEnd w:id="69"/>
      <w:r w:rsidRPr="00521E47">
        <w:t>3　前項の規定により第三条第一項の許可とみなされる許可(以下「旧許可」という。</w:t>
      </w:r>
      <w:proofErr w:type="gramStart"/>
      <w:r w:rsidRPr="00521E47">
        <w:t>)に</w:t>
      </w:r>
      <w:proofErr w:type="gramEnd"/>
      <w:r w:rsidRPr="00521E47">
        <w:t>係る占用料等については、なお従前の例による。</w:t>
      </w:r>
    </w:p>
    <w:p w14:paraId="1BC91C4D" w14:textId="77777777" w:rsidR="00521E47" w:rsidRPr="00521E47" w:rsidRDefault="00521E47" w:rsidP="00521E47">
      <w:bookmarkStart w:id="70" w:name="F1_J0_K4"/>
      <w:bookmarkEnd w:id="70"/>
      <w:r w:rsidRPr="00521E47">
        <w:t>4　旧許可を受けて一般海域の占用を行っている者が当該旧許可の期間の満了後引き続き第三条第一項の許可を受けて行う当該占用に係る占用料の額については、第十条</w:t>
      </w:r>
      <w:r w:rsidRPr="00521E47">
        <w:lastRenderedPageBreak/>
        <w:t>第一項の規定にかかわらず、同項の占用料の額を限度として知事が別に定めることができる。</w:t>
      </w:r>
    </w:p>
    <w:p w14:paraId="0D4F6CD3" w14:textId="77777777" w:rsidR="00521E47" w:rsidRPr="00521E47" w:rsidRDefault="00521E47" w:rsidP="00521E47">
      <w:bookmarkStart w:id="71" w:name="F2"/>
      <w:bookmarkEnd w:id="71"/>
      <w:r w:rsidRPr="00521E47">
        <w:t>附　則(平成一二年条例第一一号)抄</w:t>
      </w:r>
    </w:p>
    <w:p w14:paraId="3B0E8CA1" w14:textId="77777777" w:rsidR="00521E47" w:rsidRPr="00521E47" w:rsidRDefault="00521E47" w:rsidP="00521E47">
      <w:bookmarkStart w:id="72" w:name="F2_J0_K1"/>
      <w:bookmarkEnd w:id="72"/>
      <w:r w:rsidRPr="00521E47">
        <w:t>(施行期日)</w:t>
      </w:r>
    </w:p>
    <w:p w14:paraId="3835DC3F" w14:textId="77777777" w:rsidR="00521E47" w:rsidRPr="00521E47" w:rsidRDefault="00521E47" w:rsidP="00521E47">
      <w:r w:rsidRPr="00521E47">
        <w:t>1　この条例は、平成十二年四月一日から施行する。</w:t>
      </w:r>
    </w:p>
    <w:p w14:paraId="054F3BFA" w14:textId="77777777" w:rsidR="00521E47" w:rsidRPr="00521E47" w:rsidRDefault="00521E47" w:rsidP="00521E47">
      <w:bookmarkStart w:id="73" w:name="F3"/>
      <w:bookmarkEnd w:id="73"/>
      <w:r w:rsidRPr="00521E47">
        <w:t>附　則(平成一三年条例第一九号)抄</w:t>
      </w:r>
    </w:p>
    <w:p w14:paraId="4BBC8630" w14:textId="77777777" w:rsidR="00521E47" w:rsidRPr="00521E47" w:rsidRDefault="00521E47" w:rsidP="00521E47">
      <w:bookmarkStart w:id="74" w:name="F3_J0_K1"/>
      <w:bookmarkEnd w:id="74"/>
      <w:r w:rsidRPr="00521E47">
        <w:t>(施行期日)</w:t>
      </w:r>
    </w:p>
    <w:p w14:paraId="1A74CB43" w14:textId="77777777" w:rsidR="00521E47" w:rsidRPr="00521E47" w:rsidRDefault="00521E47" w:rsidP="00521E47">
      <w:r w:rsidRPr="00521E47">
        <w:t>1　この条例は、平成十三年四月一日から施行する。</w:t>
      </w:r>
    </w:p>
    <w:p w14:paraId="0DA68B6E" w14:textId="77777777" w:rsidR="00521E47" w:rsidRPr="00521E47" w:rsidRDefault="00521E47" w:rsidP="00521E47">
      <w:bookmarkStart w:id="75" w:name="F4"/>
      <w:bookmarkEnd w:id="75"/>
      <w:r w:rsidRPr="00521E47">
        <w:t>附　則(平成一四年条例第二五号)</w:t>
      </w:r>
    </w:p>
    <w:p w14:paraId="493FB661" w14:textId="77777777" w:rsidR="00521E47" w:rsidRPr="00521E47" w:rsidRDefault="00521E47" w:rsidP="00521E47">
      <w:r w:rsidRPr="00521E47">
        <w:t>この条例は、平成十四年四月一日から施行する。</w:t>
      </w:r>
    </w:p>
    <w:p w14:paraId="2C4482A7" w14:textId="77777777" w:rsidR="00521E47" w:rsidRPr="00521E47" w:rsidRDefault="00521E47" w:rsidP="00521E47">
      <w:bookmarkStart w:id="76" w:name="F5"/>
      <w:bookmarkEnd w:id="76"/>
      <w:r w:rsidRPr="00521E47">
        <w:t>附　則(平成一七年条例第五二号)</w:t>
      </w:r>
    </w:p>
    <w:p w14:paraId="5B550B38" w14:textId="77777777" w:rsidR="00521E47" w:rsidRPr="00521E47" w:rsidRDefault="00521E47" w:rsidP="00521E47">
      <w:r w:rsidRPr="00521E47">
        <w:t>この条例は、平成十八年三月二十日から施行する。</w:t>
      </w:r>
    </w:p>
    <w:p w14:paraId="689C5947" w14:textId="77777777" w:rsidR="00521E47" w:rsidRPr="00521E47" w:rsidRDefault="00521E47" w:rsidP="00521E47">
      <w:bookmarkStart w:id="77" w:name="F6"/>
      <w:bookmarkEnd w:id="77"/>
      <w:r w:rsidRPr="00521E47">
        <w:t>附　則(平成二六年条例第一〇号)抄</w:t>
      </w:r>
    </w:p>
    <w:p w14:paraId="5119F540" w14:textId="77777777" w:rsidR="00521E47" w:rsidRPr="00521E47" w:rsidRDefault="00521E47" w:rsidP="00521E47">
      <w:bookmarkStart w:id="78" w:name="F6_J0_K1"/>
      <w:bookmarkEnd w:id="78"/>
      <w:r w:rsidRPr="00521E47">
        <w:t>(施行期日)</w:t>
      </w:r>
    </w:p>
    <w:p w14:paraId="6BE266C6" w14:textId="77777777" w:rsidR="00521E47" w:rsidRPr="00521E47" w:rsidRDefault="00521E47" w:rsidP="00521E47">
      <w:r w:rsidRPr="00521E47">
        <w:t>1　この条例は、平成二十六年四月一日から施行する。</w:t>
      </w:r>
    </w:p>
    <w:p w14:paraId="678DA18E" w14:textId="77777777" w:rsidR="00521E47" w:rsidRPr="00521E47" w:rsidRDefault="00521E47" w:rsidP="00521E47">
      <w:bookmarkStart w:id="79" w:name="F7"/>
      <w:bookmarkEnd w:id="79"/>
      <w:r w:rsidRPr="00521E47">
        <w:t>附　則(平成二八年条例第五〇号)</w:t>
      </w:r>
    </w:p>
    <w:p w14:paraId="3F7BA684" w14:textId="77777777" w:rsidR="00521E47" w:rsidRPr="00521E47" w:rsidRDefault="00521E47" w:rsidP="00521E47">
      <w:r w:rsidRPr="00521E47">
        <w:t>この条例は、公布の日から施行する。</w:t>
      </w:r>
    </w:p>
    <w:bookmarkStart w:id="80" w:name="B1"/>
    <w:bookmarkEnd w:id="80"/>
    <w:p w14:paraId="05AFFF4E" w14:textId="77777777" w:rsidR="00521E47" w:rsidRPr="00521E47" w:rsidRDefault="00521E47" w:rsidP="00521E47">
      <w:r w:rsidRPr="00521E47">
        <w:fldChar w:fldCharType="begin"/>
      </w:r>
      <w:r w:rsidRPr="00521E47">
        <w:instrText xml:space="preserve"> HYPERLINK "http://reiki.pref.yamaguchi.lg.jp/reiki/reiki_word/10690001042810111.doc" </w:instrText>
      </w:r>
      <w:r w:rsidRPr="00521E47">
        <w:fldChar w:fldCharType="separate"/>
      </w:r>
      <w:r w:rsidRPr="00521E47">
        <w:rPr>
          <w:rStyle w:val="a7"/>
        </w:rPr>
        <w:t>別表</w:t>
      </w:r>
      <w:r w:rsidRPr="00521E47">
        <w:fldChar w:fldCharType="end"/>
      </w:r>
      <w:r w:rsidRPr="00521E47">
        <w:t>(第十条関係)</w:t>
      </w:r>
    </w:p>
    <w:p w14:paraId="4BE215A6" w14:textId="77777777" w:rsidR="00521E47" w:rsidRPr="00521E47" w:rsidRDefault="00521E47" w:rsidP="00521E47">
      <w:r w:rsidRPr="00521E47">
        <w:t>(平二六条例一〇・一部改正)</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0"/>
        <w:gridCol w:w="1435"/>
        <w:gridCol w:w="1435"/>
        <w:gridCol w:w="2659"/>
        <w:gridCol w:w="1718"/>
        <w:gridCol w:w="2016"/>
      </w:tblGrid>
      <w:tr w:rsidR="00521E47" w:rsidRPr="00521E47" w14:paraId="368B5124" w14:textId="77777777" w:rsidTr="00521E47">
        <w:trPr>
          <w:tblCellSpacing w:w="15" w:type="dxa"/>
        </w:trPr>
        <w:tc>
          <w:tcPr>
            <w:tcW w:w="150" w:type="pct"/>
            <w:tcBorders>
              <w:top w:val="outset" w:sz="6" w:space="0" w:color="auto"/>
              <w:left w:val="outset" w:sz="6" w:space="0" w:color="auto"/>
              <w:bottom w:val="outset" w:sz="6" w:space="0" w:color="auto"/>
              <w:right w:val="outset" w:sz="6" w:space="0" w:color="auto"/>
            </w:tcBorders>
            <w:hideMark/>
          </w:tcPr>
          <w:p w14:paraId="3B6551A1" w14:textId="77777777" w:rsidR="00521E47" w:rsidRPr="00521E47" w:rsidRDefault="00521E47" w:rsidP="00521E47">
            <w:r w:rsidRPr="00521E47">
              <w:t>項</w:t>
            </w:r>
          </w:p>
        </w:tc>
        <w:tc>
          <w:tcPr>
            <w:tcW w:w="750" w:type="pct"/>
            <w:tcBorders>
              <w:top w:val="outset" w:sz="6" w:space="0" w:color="auto"/>
              <w:left w:val="outset" w:sz="6" w:space="0" w:color="auto"/>
              <w:bottom w:val="outset" w:sz="6" w:space="0" w:color="auto"/>
              <w:right w:val="outset" w:sz="6" w:space="0" w:color="auto"/>
            </w:tcBorders>
            <w:hideMark/>
          </w:tcPr>
          <w:p w14:paraId="38F95C8A" w14:textId="77777777" w:rsidR="00521E47" w:rsidRPr="00521E47" w:rsidRDefault="00521E47" w:rsidP="00521E47">
            <w:r w:rsidRPr="00521E47">
              <w:t>名称</w:t>
            </w:r>
          </w:p>
        </w:tc>
        <w:tc>
          <w:tcPr>
            <w:tcW w:w="2150" w:type="pct"/>
            <w:gridSpan w:val="2"/>
            <w:tcBorders>
              <w:top w:val="outset" w:sz="6" w:space="0" w:color="auto"/>
              <w:left w:val="outset" w:sz="6" w:space="0" w:color="auto"/>
              <w:bottom w:val="outset" w:sz="6" w:space="0" w:color="auto"/>
              <w:right w:val="outset" w:sz="6" w:space="0" w:color="auto"/>
            </w:tcBorders>
            <w:hideMark/>
          </w:tcPr>
          <w:p w14:paraId="515FE5CF" w14:textId="77777777" w:rsidR="00521E47" w:rsidRPr="00521E47" w:rsidRDefault="00521E47" w:rsidP="00521E47">
            <w:r w:rsidRPr="00521E47">
              <w:t>区分</w:t>
            </w:r>
          </w:p>
        </w:tc>
        <w:tc>
          <w:tcPr>
            <w:tcW w:w="900" w:type="pct"/>
            <w:tcBorders>
              <w:top w:val="outset" w:sz="6" w:space="0" w:color="auto"/>
              <w:left w:val="outset" w:sz="6" w:space="0" w:color="auto"/>
              <w:bottom w:val="outset" w:sz="6" w:space="0" w:color="auto"/>
              <w:right w:val="outset" w:sz="6" w:space="0" w:color="auto"/>
            </w:tcBorders>
            <w:hideMark/>
          </w:tcPr>
          <w:p w14:paraId="67002192" w14:textId="77777777" w:rsidR="00521E47" w:rsidRPr="00521E47" w:rsidRDefault="00521E47" w:rsidP="00521E47">
            <w:r w:rsidRPr="00521E47">
              <w:t>単位</w:t>
            </w:r>
          </w:p>
        </w:tc>
        <w:tc>
          <w:tcPr>
            <w:tcW w:w="900" w:type="pct"/>
            <w:tcBorders>
              <w:top w:val="outset" w:sz="6" w:space="0" w:color="auto"/>
              <w:left w:val="outset" w:sz="6" w:space="0" w:color="auto"/>
              <w:bottom w:val="outset" w:sz="6" w:space="0" w:color="auto"/>
              <w:right w:val="outset" w:sz="6" w:space="0" w:color="auto"/>
            </w:tcBorders>
            <w:hideMark/>
          </w:tcPr>
          <w:p w14:paraId="0B14C30C" w14:textId="77777777" w:rsidR="00521E47" w:rsidRPr="00521E47" w:rsidRDefault="00521E47" w:rsidP="00521E47">
            <w:r w:rsidRPr="00521E47">
              <w:t>金額</w:t>
            </w:r>
          </w:p>
        </w:tc>
      </w:tr>
      <w:tr w:rsidR="00521E47" w:rsidRPr="00521E47" w14:paraId="3B8300CE" w14:textId="77777777" w:rsidTr="00521E47">
        <w:trPr>
          <w:tblCellSpacing w:w="15" w:type="dxa"/>
        </w:trPr>
        <w:tc>
          <w:tcPr>
            <w:tcW w:w="150" w:type="pct"/>
            <w:vMerge w:val="restart"/>
            <w:tcBorders>
              <w:top w:val="outset" w:sz="6" w:space="0" w:color="auto"/>
              <w:left w:val="outset" w:sz="6" w:space="0" w:color="auto"/>
              <w:bottom w:val="outset" w:sz="6" w:space="0" w:color="auto"/>
              <w:right w:val="outset" w:sz="6" w:space="0" w:color="auto"/>
            </w:tcBorders>
            <w:hideMark/>
          </w:tcPr>
          <w:p w14:paraId="19B4AB3F" w14:textId="77777777" w:rsidR="00521E47" w:rsidRPr="00521E47" w:rsidRDefault="00521E47" w:rsidP="00521E47">
            <w:r w:rsidRPr="00521E47">
              <w:t>一</w:t>
            </w:r>
          </w:p>
        </w:tc>
        <w:tc>
          <w:tcPr>
            <w:tcW w:w="750" w:type="pct"/>
            <w:vMerge w:val="restart"/>
            <w:tcBorders>
              <w:top w:val="outset" w:sz="6" w:space="0" w:color="auto"/>
              <w:left w:val="outset" w:sz="6" w:space="0" w:color="auto"/>
              <w:bottom w:val="outset" w:sz="6" w:space="0" w:color="auto"/>
              <w:right w:val="outset" w:sz="6" w:space="0" w:color="auto"/>
            </w:tcBorders>
            <w:hideMark/>
          </w:tcPr>
          <w:p w14:paraId="431A4935" w14:textId="77777777" w:rsidR="00521E47" w:rsidRPr="00521E47" w:rsidRDefault="00521E47" w:rsidP="00521E47">
            <w:r w:rsidRPr="00521E47">
              <w:t>占用料</w:t>
            </w:r>
          </w:p>
        </w:tc>
        <w:tc>
          <w:tcPr>
            <w:tcW w:w="750" w:type="pct"/>
            <w:vMerge w:val="restart"/>
            <w:tcBorders>
              <w:top w:val="outset" w:sz="6" w:space="0" w:color="auto"/>
              <w:left w:val="outset" w:sz="6" w:space="0" w:color="auto"/>
              <w:bottom w:val="outset" w:sz="6" w:space="0" w:color="auto"/>
              <w:right w:val="outset" w:sz="6" w:space="0" w:color="auto"/>
            </w:tcBorders>
            <w:hideMark/>
          </w:tcPr>
          <w:p w14:paraId="62774E5E" w14:textId="77777777" w:rsidR="00521E47" w:rsidRPr="00521E47" w:rsidRDefault="00521E47" w:rsidP="00521E47">
            <w:r w:rsidRPr="00521E47">
              <w:t>電線等の線類又は水管等の管類</w:t>
            </w:r>
          </w:p>
        </w:tc>
        <w:tc>
          <w:tcPr>
            <w:tcW w:w="1350" w:type="pct"/>
            <w:tcBorders>
              <w:top w:val="outset" w:sz="6" w:space="0" w:color="auto"/>
              <w:left w:val="outset" w:sz="6" w:space="0" w:color="auto"/>
              <w:bottom w:val="outset" w:sz="6" w:space="0" w:color="auto"/>
              <w:right w:val="outset" w:sz="6" w:space="0" w:color="auto"/>
            </w:tcBorders>
            <w:hideMark/>
          </w:tcPr>
          <w:p w14:paraId="16065D5E" w14:textId="77777777" w:rsidR="00521E47" w:rsidRPr="00521E47" w:rsidRDefault="00521E47" w:rsidP="00521E47">
            <w:r w:rsidRPr="00521E47">
              <w:t>外径が〇・一メートル未満のもの</w:t>
            </w:r>
          </w:p>
        </w:tc>
        <w:tc>
          <w:tcPr>
            <w:tcW w:w="900" w:type="pct"/>
            <w:vMerge w:val="restart"/>
            <w:tcBorders>
              <w:top w:val="outset" w:sz="6" w:space="0" w:color="auto"/>
              <w:left w:val="outset" w:sz="6" w:space="0" w:color="auto"/>
              <w:bottom w:val="outset" w:sz="6" w:space="0" w:color="auto"/>
              <w:right w:val="outset" w:sz="6" w:space="0" w:color="auto"/>
            </w:tcBorders>
            <w:hideMark/>
          </w:tcPr>
          <w:p w14:paraId="0D38A43C" w14:textId="77777777" w:rsidR="00521E47" w:rsidRPr="00521E47" w:rsidRDefault="00521E47" w:rsidP="00521E47">
            <w:r w:rsidRPr="00521E47">
              <w:t>長さ一メートルにつき一年</w:t>
            </w:r>
          </w:p>
        </w:tc>
        <w:tc>
          <w:tcPr>
            <w:tcW w:w="900" w:type="pct"/>
            <w:tcBorders>
              <w:top w:val="outset" w:sz="6" w:space="0" w:color="auto"/>
              <w:left w:val="outset" w:sz="6" w:space="0" w:color="auto"/>
              <w:bottom w:val="outset" w:sz="6" w:space="0" w:color="auto"/>
              <w:right w:val="outset" w:sz="6" w:space="0" w:color="auto"/>
            </w:tcBorders>
            <w:hideMark/>
          </w:tcPr>
          <w:p w14:paraId="51015768" w14:textId="77777777" w:rsidR="00521E47" w:rsidRPr="00521E47" w:rsidRDefault="00521E47" w:rsidP="00521E47">
            <w:r w:rsidRPr="00521E47">
              <w:t>八円</w:t>
            </w:r>
          </w:p>
        </w:tc>
      </w:tr>
      <w:tr w:rsidR="00521E47" w:rsidRPr="00521E47" w14:paraId="0971A087" w14:textId="77777777" w:rsidTr="00521E4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C2B860" w14:textId="77777777" w:rsidR="00521E47" w:rsidRPr="00521E47" w:rsidRDefault="00521E47" w:rsidP="00521E47"/>
        </w:tc>
        <w:tc>
          <w:tcPr>
            <w:tcW w:w="0" w:type="auto"/>
            <w:vMerge/>
            <w:tcBorders>
              <w:top w:val="outset" w:sz="6" w:space="0" w:color="auto"/>
              <w:left w:val="outset" w:sz="6" w:space="0" w:color="auto"/>
              <w:bottom w:val="outset" w:sz="6" w:space="0" w:color="auto"/>
              <w:right w:val="outset" w:sz="6" w:space="0" w:color="auto"/>
            </w:tcBorders>
            <w:vAlign w:val="center"/>
            <w:hideMark/>
          </w:tcPr>
          <w:p w14:paraId="68281709" w14:textId="77777777" w:rsidR="00521E47" w:rsidRPr="00521E47" w:rsidRDefault="00521E47" w:rsidP="00521E47"/>
        </w:tc>
        <w:tc>
          <w:tcPr>
            <w:tcW w:w="0" w:type="auto"/>
            <w:vMerge/>
            <w:tcBorders>
              <w:top w:val="outset" w:sz="6" w:space="0" w:color="auto"/>
              <w:left w:val="outset" w:sz="6" w:space="0" w:color="auto"/>
              <w:bottom w:val="outset" w:sz="6" w:space="0" w:color="auto"/>
              <w:right w:val="outset" w:sz="6" w:space="0" w:color="auto"/>
            </w:tcBorders>
            <w:vAlign w:val="center"/>
            <w:hideMark/>
          </w:tcPr>
          <w:p w14:paraId="65089E24" w14:textId="77777777" w:rsidR="00521E47" w:rsidRPr="00521E47" w:rsidRDefault="00521E47" w:rsidP="00521E47"/>
        </w:tc>
        <w:tc>
          <w:tcPr>
            <w:tcW w:w="1350" w:type="pct"/>
            <w:tcBorders>
              <w:top w:val="outset" w:sz="6" w:space="0" w:color="auto"/>
              <w:left w:val="outset" w:sz="6" w:space="0" w:color="auto"/>
              <w:bottom w:val="outset" w:sz="6" w:space="0" w:color="auto"/>
              <w:right w:val="outset" w:sz="6" w:space="0" w:color="auto"/>
            </w:tcBorders>
            <w:hideMark/>
          </w:tcPr>
          <w:p w14:paraId="16A7BE2C" w14:textId="77777777" w:rsidR="00521E47" w:rsidRPr="00521E47" w:rsidRDefault="00521E47" w:rsidP="00521E47">
            <w:r w:rsidRPr="00521E47">
              <w:t>外径が〇・一メートル以上〇・四メートル未満のもの</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375176" w14:textId="77777777" w:rsidR="00521E47" w:rsidRPr="00521E47" w:rsidRDefault="00521E47" w:rsidP="00521E47"/>
        </w:tc>
        <w:tc>
          <w:tcPr>
            <w:tcW w:w="900" w:type="pct"/>
            <w:tcBorders>
              <w:top w:val="outset" w:sz="6" w:space="0" w:color="auto"/>
              <w:left w:val="outset" w:sz="6" w:space="0" w:color="auto"/>
              <w:bottom w:val="outset" w:sz="6" w:space="0" w:color="auto"/>
              <w:right w:val="outset" w:sz="6" w:space="0" w:color="auto"/>
            </w:tcBorders>
            <w:hideMark/>
          </w:tcPr>
          <w:p w14:paraId="313CED8A" w14:textId="77777777" w:rsidR="00521E47" w:rsidRPr="00521E47" w:rsidRDefault="00521E47" w:rsidP="00521E47">
            <w:r w:rsidRPr="00521E47">
              <w:t>六十円</w:t>
            </w:r>
          </w:p>
        </w:tc>
      </w:tr>
      <w:tr w:rsidR="00521E47" w:rsidRPr="00521E47" w14:paraId="4C112B5E" w14:textId="77777777" w:rsidTr="00521E4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72802E7" w14:textId="77777777" w:rsidR="00521E47" w:rsidRPr="00521E47" w:rsidRDefault="00521E47" w:rsidP="00521E47"/>
        </w:tc>
        <w:tc>
          <w:tcPr>
            <w:tcW w:w="0" w:type="auto"/>
            <w:vMerge/>
            <w:tcBorders>
              <w:top w:val="outset" w:sz="6" w:space="0" w:color="auto"/>
              <w:left w:val="outset" w:sz="6" w:space="0" w:color="auto"/>
              <w:bottom w:val="outset" w:sz="6" w:space="0" w:color="auto"/>
              <w:right w:val="outset" w:sz="6" w:space="0" w:color="auto"/>
            </w:tcBorders>
            <w:vAlign w:val="center"/>
            <w:hideMark/>
          </w:tcPr>
          <w:p w14:paraId="05044A0A" w14:textId="77777777" w:rsidR="00521E47" w:rsidRPr="00521E47" w:rsidRDefault="00521E47" w:rsidP="00521E47"/>
        </w:tc>
        <w:tc>
          <w:tcPr>
            <w:tcW w:w="0" w:type="auto"/>
            <w:vMerge/>
            <w:tcBorders>
              <w:top w:val="outset" w:sz="6" w:space="0" w:color="auto"/>
              <w:left w:val="outset" w:sz="6" w:space="0" w:color="auto"/>
              <w:bottom w:val="outset" w:sz="6" w:space="0" w:color="auto"/>
              <w:right w:val="outset" w:sz="6" w:space="0" w:color="auto"/>
            </w:tcBorders>
            <w:vAlign w:val="center"/>
            <w:hideMark/>
          </w:tcPr>
          <w:p w14:paraId="10990740" w14:textId="77777777" w:rsidR="00521E47" w:rsidRPr="00521E47" w:rsidRDefault="00521E47" w:rsidP="00521E47"/>
        </w:tc>
        <w:tc>
          <w:tcPr>
            <w:tcW w:w="1350" w:type="pct"/>
            <w:tcBorders>
              <w:top w:val="outset" w:sz="6" w:space="0" w:color="auto"/>
              <w:left w:val="outset" w:sz="6" w:space="0" w:color="auto"/>
              <w:bottom w:val="outset" w:sz="6" w:space="0" w:color="auto"/>
              <w:right w:val="outset" w:sz="6" w:space="0" w:color="auto"/>
            </w:tcBorders>
            <w:hideMark/>
          </w:tcPr>
          <w:p w14:paraId="59B7DCC5" w14:textId="77777777" w:rsidR="00521E47" w:rsidRPr="00521E47" w:rsidRDefault="00521E47" w:rsidP="00521E47">
            <w:r w:rsidRPr="00521E47">
              <w:t>外径が〇・四メートル以上のもの</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9D4615" w14:textId="77777777" w:rsidR="00521E47" w:rsidRPr="00521E47" w:rsidRDefault="00521E47" w:rsidP="00521E47"/>
        </w:tc>
        <w:tc>
          <w:tcPr>
            <w:tcW w:w="900" w:type="pct"/>
            <w:tcBorders>
              <w:top w:val="outset" w:sz="6" w:space="0" w:color="auto"/>
              <w:left w:val="outset" w:sz="6" w:space="0" w:color="auto"/>
              <w:bottom w:val="outset" w:sz="6" w:space="0" w:color="auto"/>
              <w:right w:val="outset" w:sz="6" w:space="0" w:color="auto"/>
            </w:tcBorders>
            <w:hideMark/>
          </w:tcPr>
          <w:p w14:paraId="15968FA3" w14:textId="77777777" w:rsidR="00521E47" w:rsidRPr="00521E47" w:rsidRDefault="00521E47" w:rsidP="00521E47">
            <w:r w:rsidRPr="00521E47">
              <w:t>八十円</w:t>
            </w:r>
          </w:p>
        </w:tc>
      </w:tr>
      <w:tr w:rsidR="00521E47" w:rsidRPr="00521E47" w14:paraId="2E0FF557" w14:textId="77777777" w:rsidTr="00521E4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B9961B" w14:textId="77777777" w:rsidR="00521E47" w:rsidRPr="00521E47" w:rsidRDefault="00521E47" w:rsidP="00521E47"/>
        </w:tc>
        <w:tc>
          <w:tcPr>
            <w:tcW w:w="0" w:type="auto"/>
            <w:vMerge/>
            <w:tcBorders>
              <w:top w:val="outset" w:sz="6" w:space="0" w:color="auto"/>
              <w:left w:val="outset" w:sz="6" w:space="0" w:color="auto"/>
              <w:bottom w:val="outset" w:sz="6" w:space="0" w:color="auto"/>
              <w:right w:val="outset" w:sz="6" w:space="0" w:color="auto"/>
            </w:tcBorders>
            <w:vAlign w:val="center"/>
            <w:hideMark/>
          </w:tcPr>
          <w:p w14:paraId="6FC0654B" w14:textId="77777777" w:rsidR="00521E47" w:rsidRPr="00521E47" w:rsidRDefault="00521E47" w:rsidP="00521E47"/>
        </w:tc>
        <w:tc>
          <w:tcPr>
            <w:tcW w:w="2150" w:type="pct"/>
            <w:gridSpan w:val="2"/>
            <w:tcBorders>
              <w:top w:val="outset" w:sz="6" w:space="0" w:color="auto"/>
              <w:left w:val="outset" w:sz="6" w:space="0" w:color="auto"/>
              <w:bottom w:val="outset" w:sz="6" w:space="0" w:color="auto"/>
              <w:right w:val="outset" w:sz="6" w:space="0" w:color="auto"/>
            </w:tcBorders>
            <w:hideMark/>
          </w:tcPr>
          <w:p w14:paraId="42FAE622" w14:textId="77777777" w:rsidR="00521E47" w:rsidRPr="00521E47" w:rsidRDefault="00521E47" w:rsidP="00521E47">
            <w:r w:rsidRPr="00521E47">
              <w:t>電柱、電話柱等の柱類</w:t>
            </w:r>
          </w:p>
        </w:tc>
        <w:tc>
          <w:tcPr>
            <w:tcW w:w="900" w:type="pct"/>
            <w:tcBorders>
              <w:top w:val="outset" w:sz="6" w:space="0" w:color="auto"/>
              <w:left w:val="outset" w:sz="6" w:space="0" w:color="auto"/>
              <w:bottom w:val="outset" w:sz="6" w:space="0" w:color="auto"/>
              <w:right w:val="outset" w:sz="6" w:space="0" w:color="auto"/>
            </w:tcBorders>
            <w:hideMark/>
          </w:tcPr>
          <w:p w14:paraId="2E5B71CE" w14:textId="77777777" w:rsidR="00521E47" w:rsidRPr="00521E47" w:rsidRDefault="00521E47" w:rsidP="00521E47">
            <w:r w:rsidRPr="00521E47">
              <w:t>一本につき一年</w:t>
            </w:r>
          </w:p>
        </w:tc>
        <w:tc>
          <w:tcPr>
            <w:tcW w:w="900" w:type="pct"/>
            <w:tcBorders>
              <w:top w:val="outset" w:sz="6" w:space="0" w:color="auto"/>
              <w:left w:val="outset" w:sz="6" w:space="0" w:color="auto"/>
              <w:bottom w:val="outset" w:sz="6" w:space="0" w:color="auto"/>
              <w:right w:val="outset" w:sz="6" w:space="0" w:color="auto"/>
            </w:tcBorders>
            <w:hideMark/>
          </w:tcPr>
          <w:p w14:paraId="0529C24F" w14:textId="77777777" w:rsidR="00521E47" w:rsidRPr="00521E47" w:rsidRDefault="00521E47" w:rsidP="00521E47">
            <w:r w:rsidRPr="00521E47">
              <w:t>四百八十円</w:t>
            </w:r>
          </w:p>
        </w:tc>
      </w:tr>
      <w:tr w:rsidR="00521E47" w:rsidRPr="00521E47" w14:paraId="041C6210" w14:textId="77777777" w:rsidTr="00521E4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43DDA1" w14:textId="77777777" w:rsidR="00521E47" w:rsidRPr="00521E47" w:rsidRDefault="00521E47" w:rsidP="00521E47"/>
        </w:tc>
        <w:tc>
          <w:tcPr>
            <w:tcW w:w="0" w:type="auto"/>
            <w:vMerge/>
            <w:tcBorders>
              <w:top w:val="outset" w:sz="6" w:space="0" w:color="auto"/>
              <w:left w:val="outset" w:sz="6" w:space="0" w:color="auto"/>
              <w:bottom w:val="outset" w:sz="6" w:space="0" w:color="auto"/>
              <w:right w:val="outset" w:sz="6" w:space="0" w:color="auto"/>
            </w:tcBorders>
            <w:vAlign w:val="center"/>
            <w:hideMark/>
          </w:tcPr>
          <w:p w14:paraId="079A26DC" w14:textId="77777777" w:rsidR="00521E47" w:rsidRPr="00521E47" w:rsidRDefault="00521E47" w:rsidP="00521E47"/>
        </w:tc>
        <w:tc>
          <w:tcPr>
            <w:tcW w:w="2150" w:type="pct"/>
            <w:gridSpan w:val="2"/>
            <w:tcBorders>
              <w:top w:val="outset" w:sz="6" w:space="0" w:color="auto"/>
              <w:left w:val="outset" w:sz="6" w:space="0" w:color="auto"/>
              <w:bottom w:val="outset" w:sz="6" w:space="0" w:color="auto"/>
              <w:right w:val="outset" w:sz="6" w:space="0" w:color="auto"/>
            </w:tcBorders>
            <w:hideMark/>
          </w:tcPr>
          <w:p w14:paraId="3FD17055" w14:textId="77777777" w:rsidR="00521E47" w:rsidRPr="00521E47" w:rsidRDefault="00521E47" w:rsidP="00521E47">
            <w:r w:rsidRPr="00521E47">
              <w:t>その他のもの</w:t>
            </w:r>
          </w:p>
        </w:tc>
        <w:tc>
          <w:tcPr>
            <w:tcW w:w="900" w:type="pct"/>
            <w:tcBorders>
              <w:top w:val="outset" w:sz="6" w:space="0" w:color="auto"/>
              <w:left w:val="outset" w:sz="6" w:space="0" w:color="auto"/>
              <w:bottom w:val="outset" w:sz="6" w:space="0" w:color="auto"/>
              <w:right w:val="outset" w:sz="6" w:space="0" w:color="auto"/>
            </w:tcBorders>
            <w:hideMark/>
          </w:tcPr>
          <w:p w14:paraId="60CF3F60" w14:textId="77777777" w:rsidR="00521E47" w:rsidRPr="00521E47" w:rsidRDefault="00521E47" w:rsidP="00521E47">
            <w:r w:rsidRPr="00521E47">
              <w:t>占用面積一平方メートルにつき一年</w:t>
            </w:r>
          </w:p>
        </w:tc>
        <w:tc>
          <w:tcPr>
            <w:tcW w:w="900" w:type="pct"/>
            <w:tcBorders>
              <w:top w:val="outset" w:sz="6" w:space="0" w:color="auto"/>
              <w:left w:val="outset" w:sz="6" w:space="0" w:color="auto"/>
              <w:bottom w:val="outset" w:sz="6" w:space="0" w:color="auto"/>
              <w:right w:val="outset" w:sz="6" w:space="0" w:color="auto"/>
            </w:tcBorders>
            <w:hideMark/>
          </w:tcPr>
          <w:p w14:paraId="09BF1F31" w14:textId="77777777" w:rsidR="00521E47" w:rsidRPr="00521E47" w:rsidRDefault="00521E47" w:rsidP="00521E47">
            <w:r w:rsidRPr="00521E47">
              <w:t>百五十円</w:t>
            </w:r>
          </w:p>
        </w:tc>
      </w:tr>
      <w:tr w:rsidR="00521E47" w:rsidRPr="00521E47" w14:paraId="3E7985F5" w14:textId="77777777" w:rsidTr="00521E47">
        <w:trPr>
          <w:tblCellSpacing w:w="15" w:type="dxa"/>
        </w:trPr>
        <w:tc>
          <w:tcPr>
            <w:tcW w:w="150" w:type="pct"/>
            <w:vMerge w:val="restart"/>
            <w:tcBorders>
              <w:top w:val="outset" w:sz="6" w:space="0" w:color="auto"/>
              <w:left w:val="outset" w:sz="6" w:space="0" w:color="auto"/>
              <w:bottom w:val="outset" w:sz="6" w:space="0" w:color="auto"/>
              <w:right w:val="outset" w:sz="6" w:space="0" w:color="auto"/>
            </w:tcBorders>
            <w:hideMark/>
          </w:tcPr>
          <w:p w14:paraId="4FEAA952" w14:textId="77777777" w:rsidR="00521E47" w:rsidRPr="00521E47" w:rsidRDefault="00521E47" w:rsidP="00521E47">
            <w:r w:rsidRPr="00521E47">
              <w:t>二</w:t>
            </w:r>
          </w:p>
        </w:tc>
        <w:tc>
          <w:tcPr>
            <w:tcW w:w="750" w:type="pct"/>
            <w:vMerge w:val="restart"/>
            <w:tcBorders>
              <w:top w:val="outset" w:sz="6" w:space="0" w:color="auto"/>
              <w:left w:val="outset" w:sz="6" w:space="0" w:color="auto"/>
              <w:bottom w:val="outset" w:sz="6" w:space="0" w:color="auto"/>
              <w:right w:val="outset" w:sz="6" w:space="0" w:color="auto"/>
            </w:tcBorders>
            <w:hideMark/>
          </w:tcPr>
          <w:p w14:paraId="786EA0C0" w14:textId="77777777" w:rsidR="00521E47" w:rsidRPr="00521E47" w:rsidRDefault="00521E47" w:rsidP="00521E47">
            <w:r w:rsidRPr="00521E47">
              <w:t>土石採取料</w:t>
            </w:r>
          </w:p>
        </w:tc>
        <w:tc>
          <w:tcPr>
            <w:tcW w:w="2150" w:type="pct"/>
            <w:gridSpan w:val="2"/>
            <w:tcBorders>
              <w:top w:val="outset" w:sz="6" w:space="0" w:color="auto"/>
              <w:left w:val="outset" w:sz="6" w:space="0" w:color="auto"/>
              <w:bottom w:val="outset" w:sz="6" w:space="0" w:color="auto"/>
              <w:right w:val="outset" w:sz="6" w:space="0" w:color="auto"/>
            </w:tcBorders>
            <w:hideMark/>
          </w:tcPr>
          <w:p w14:paraId="4719F084" w14:textId="77777777" w:rsidR="00521E47" w:rsidRPr="00521E47" w:rsidRDefault="00521E47" w:rsidP="00521E47">
            <w:r w:rsidRPr="00521E47">
              <w:t>土砂</w:t>
            </w:r>
          </w:p>
        </w:tc>
        <w:tc>
          <w:tcPr>
            <w:tcW w:w="900" w:type="pct"/>
            <w:vMerge w:val="restart"/>
            <w:tcBorders>
              <w:top w:val="outset" w:sz="6" w:space="0" w:color="auto"/>
              <w:left w:val="outset" w:sz="6" w:space="0" w:color="auto"/>
              <w:bottom w:val="outset" w:sz="6" w:space="0" w:color="auto"/>
              <w:right w:val="outset" w:sz="6" w:space="0" w:color="auto"/>
            </w:tcBorders>
            <w:hideMark/>
          </w:tcPr>
          <w:p w14:paraId="492CE114" w14:textId="77777777" w:rsidR="00521E47" w:rsidRPr="00521E47" w:rsidRDefault="00521E47" w:rsidP="00521E47">
            <w:r w:rsidRPr="00521E47">
              <w:t>一立方メートルにつき</w:t>
            </w:r>
          </w:p>
        </w:tc>
        <w:tc>
          <w:tcPr>
            <w:tcW w:w="900" w:type="pct"/>
            <w:tcBorders>
              <w:top w:val="outset" w:sz="6" w:space="0" w:color="auto"/>
              <w:left w:val="outset" w:sz="6" w:space="0" w:color="auto"/>
              <w:bottom w:val="outset" w:sz="6" w:space="0" w:color="auto"/>
              <w:right w:val="outset" w:sz="6" w:space="0" w:color="auto"/>
            </w:tcBorders>
            <w:hideMark/>
          </w:tcPr>
          <w:p w14:paraId="59C39009" w14:textId="77777777" w:rsidR="00521E47" w:rsidRPr="00521E47" w:rsidRDefault="00521E47" w:rsidP="00521E47">
            <w:r w:rsidRPr="00521E47">
              <w:t>八十六円四十銭</w:t>
            </w:r>
          </w:p>
        </w:tc>
      </w:tr>
      <w:tr w:rsidR="00521E47" w:rsidRPr="00521E47" w14:paraId="32D81BDA" w14:textId="77777777" w:rsidTr="00521E4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714D5EE" w14:textId="77777777" w:rsidR="00521E47" w:rsidRPr="00521E47" w:rsidRDefault="00521E47" w:rsidP="00521E47"/>
        </w:tc>
        <w:tc>
          <w:tcPr>
            <w:tcW w:w="0" w:type="auto"/>
            <w:vMerge/>
            <w:tcBorders>
              <w:top w:val="outset" w:sz="6" w:space="0" w:color="auto"/>
              <w:left w:val="outset" w:sz="6" w:space="0" w:color="auto"/>
              <w:bottom w:val="outset" w:sz="6" w:space="0" w:color="auto"/>
              <w:right w:val="outset" w:sz="6" w:space="0" w:color="auto"/>
            </w:tcBorders>
            <w:vAlign w:val="center"/>
            <w:hideMark/>
          </w:tcPr>
          <w:p w14:paraId="555FE1B4" w14:textId="77777777" w:rsidR="00521E47" w:rsidRPr="00521E47" w:rsidRDefault="00521E47" w:rsidP="00521E47"/>
        </w:tc>
        <w:tc>
          <w:tcPr>
            <w:tcW w:w="2150" w:type="pct"/>
            <w:gridSpan w:val="2"/>
            <w:tcBorders>
              <w:top w:val="outset" w:sz="6" w:space="0" w:color="auto"/>
              <w:left w:val="outset" w:sz="6" w:space="0" w:color="auto"/>
              <w:bottom w:val="outset" w:sz="6" w:space="0" w:color="auto"/>
              <w:right w:val="outset" w:sz="6" w:space="0" w:color="auto"/>
            </w:tcBorders>
            <w:hideMark/>
          </w:tcPr>
          <w:p w14:paraId="5A6292DA" w14:textId="77777777" w:rsidR="00521E47" w:rsidRPr="00521E47" w:rsidRDefault="00521E47" w:rsidP="00521E47">
            <w:r w:rsidRPr="00521E47">
              <w:t>砂</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A89495" w14:textId="77777777" w:rsidR="00521E47" w:rsidRPr="00521E47" w:rsidRDefault="00521E47" w:rsidP="00521E47"/>
        </w:tc>
        <w:tc>
          <w:tcPr>
            <w:tcW w:w="900" w:type="pct"/>
            <w:tcBorders>
              <w:top w:val="outset" w:sz="6" w:space="0" w:color="auto"/>
              <w:left w:val="outset" w:sz="6" w:space="0" w:color="auto"/>
              <w:bottom w:val="outset" w:sz="6" w:space="0" w:color="auto"/>
              <w:right w:val="outset" w:sz="6" w:space="0" w:color="auto"/>
            </w:tcBorders>
            <w:hideMark/>
          </w:tcPr>
          <w:p w14:paraId="6858D45E" w14:textId="77777777" w:rsidR="00521E47" w:rsidRPr="00521E47" w:rsidRDefault="00521E47" w:rsidP="00521E47">
            <w:r w:rsidRPr="00521E47">
              <w:t>九十七円二十銭</w:t>
            </w:r>
          </w:p>
        </w:tc>
      </w:tr>
      <w:tr w:rsidR="00521E47" w:rsidRPr="00521E47" w14:paraId="3EB7BE20" w14:textId="77777777" w:rsidTr="00521E4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7B13DC8" w14:textId="77777777" w:rsidR="00521E47" w:rsidRPr="00521E47" w:rsidRDefault="00521E47" w:rsidP="00521E47"/>
        </w:tc>
        <w:tc>
          <w:tcPr>
            <w:tcW w:w="0" w:type="auto"/>
            <w:vMerge/>
            <w:tcBorders>
              <w:top w:val="outset" w:sz="6" w:space="0" w:color="auto"/>
              <w:left w:val="outset" w:sz="6" w:space="0" w:color="auto"/>
              <w:bottom w:val="outset" w:sz="6" w:space="0" w:color="auto"/>
              <w:right w:val="outset" w:sz="6" w:space="0" w:color="auto"/>
            </w:tcBorders>
            <w:vAlign w:val="center"/>
            <w:hideMark/>
          </w:tcPr>
          <w:p w14:paraId="559BF55A" w14:textId="77777777" w:rsidR="00521E47" w:rsidRPr="00521E47" w:rsidRDefault="00521E47" w:rsidP="00521E47"/>
        </w:tc>
        <w:tc>
          <w:tcPr>
            <w:tcW w:w="2150" w:type="pct"/>
            <w:gridSpan w:val="2"/>
            <w:tcBorders>
              <w:top w:val="outset" w:sz="6" w:space="0" w:color="auto"/>
              <w:left w:val="outset" w:sz="6" w:space="0" w:color="auto"/>
              <w:bottom w:val="outset" w:sz="6" w:space="0" w:color="auto"/>
              <w:right w:val="outset" w:sz="6" w:space="0" w:color="auto"/>
            </w:tcBorders>
            <w:hideMark/>
          </w:tcPr>
          <w:p w14:paraId="5B205369" w14:textId="77777777" w:rsidR="00521E47" w:rsidRPr="00521E47" w:rsidRDefault="00521E47" w:rsidP="00521E47">
            <w:r w:rsidRPr="00521E47">
              <w:t>砂利、くり石又は玉石</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2CDB8F" w14:textId="77777777" w:rsidR="00521E47" w:rsidRPr="00521E47" w:rsidRDefault="00521E47" w:rsidP="00521E47"/>
        </w:tc>
        <w:tc>
          <w:tcPr>
            <w:tcW w:w="900" w:type="pct"/>
            <w:tcBorders>
              <w:top w:val="outset" w:sz="6" w:space="0" w:color="auto"/>
              <w:left w:val="outset" w:sz="6" w:space="0" w:color="auto"/>
              <w:bottom w:val="outset" w:sz="6" w:space="0" w:color="auto"/>
              <w:right w:val="outset" w:sz="6" w:space="0" w:color="auto"/>
            </w:tcBorders>
            <w:hideMark/>
          </w:tcPr>
          <w:p w14:paraId="0DEFAC75" w14:textId="77777777" w:rsidR="00521E47" w:rsidRPr="00521E47" w:rsidRDefault="00521E47" w:rsidP="00521E47">
            <w:r w:rsidRPr="00521E47">
              <w:t>百十八円八十銭</w:t>
            </w:r>
          </w:p>
        </w:tc>
      </w:tr>
      <w:tr w:rsidR="00521E47" w:rsidRPr="00521E47" w14:paraId="06308D1D" w14:textId="77777777" w:rsidTr="00521E4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05B641" w14:textId="77777777" w:rsidR="00521E47" w:rsidRPr="00521E47" w:rsidRDefault="00521E47" w:rsidP="00521E47"/>
        </w:tc>
        <w:tc>
          <w:tcPr>
            <w:tcW w:w="0" w:type="auto"/>
            <w:vMerge/>
            <w:tcBorders>
              <w:top w:val="outset" w:sz="6" w:space="0" w:color="auto"/>
              <w:left w:val="outset" w:sz="6" w:space="0" w:color="auto"/>
              <w:bottom w:val="outset" w:sz="6" w:space="0" w:color="auto"/>
              <w:right w:val="outset" w:sz="6" w:space="0" w:color="auto"/>
            </w:tcBorders>
            <w:vAlign w:val="center"/>
            <w:hideMark/>
          </w:tcPr>
          <w:p w14:paraId="382DB348" w14:textId="77777777" w:rsidR="00521E47" w:rsidRPr="00521E47" w:rsidRDefault="00521E47" w:rsidP="00521E47"/>
        </w:tc>
        <w:tc>
          <w:tcPr>
            <w:tcW w:w="750" w:type="pct"/>
            <w:vMerge w:val="restart"/>
            <w:tcBorders>
              <w:top w:val="outset" w:sz="6" w:space="0" w:color="auto"/>
              <w:left w:val="outset" w:sz="6" w:space="0" w:color="auto"/>
              <w:bottom w:val="outset" w:sz="6" w:space="0" w:color="auto"/>
              <w:right w:val="outset" w:sz="6" w:space="0" w:color="auto"/>
            </w:tcBorders>
            <w:hideMark/>
          </w:tcPr>
          <w:p w14:paraId="4C439890" w14:textId="77777777" w:rsidR="00521E47" w:rsidRPr="00521E47" w:rsidRDefault="00521E47" w:rsidP="00521E47">
            <w:r w:rsidRPr="00521E47">
              <w:t>転石</w:t>
            </w:r>
          </w:p>
        </w:tc>
        <w:tc>
          <w:tcPr>
            <w:tcW w:w="1350" w:type="pct"/>
            <w:tcBorders>
              <w:top w:val="outset" w:sz="6" w:space="0" w:color="auto"/>
              <w:left w:val="outset" w:sz="6" w:space="0" w:color="auto"/>
              <w:bottom w:val="outset" w:sz="6" w:space="0" w:color="auto"/>
              <w:right w:val="outset" w:sz="6" w:space="0" w:color="auto"/>
            </w:tcBorders>
            <w:hideMark/>
          </w:tcPr>
          <w:p w14:paraId="5840AA1F" w14:textId="77777777" w:rsidR="00521E47" w:rsidRPr="00521E47" w:rsidRDefault="00521E47" w:rsidP="00521E47">
            <w:r w:rsidRPr="00521E47">
              <w:t>粒径が〇・三メートル以下のもの</w:t>
            </w:r>
          </w:p>
        </w:tc>
        <w:tc>
          <w:tcPr>
            <w:tcW w:w="900" w:type="pct"/>
            <w:vMerge w:val="restart"/>
            <w:tcBorders>
              <w:top w:val="outset" w:sz="6" w:space="0" w:color="auto"/>
              <w:left w:val="outset" w:sz="6" w:space="0" w:color="auto"/>
              <w:bottom w:val="outset" w:sz="6" w:space="0" w:color="auto"/>
              <w:right w:val="outset" w:sz="6" w:space="0" w:color="auto"/>
            </w:tcBorders>
            <w:hideMark/>
          </w:tcPr>
          <w:p w14:paraId="43CB50FC" w14:textId="77777777" w:rsidR="00521E47" w:rsidRPr="00521E47" w:rsidRDefault="00521E47" w:rsidP="00521E47">
            <w:r w:rsidRPr="00521E47">
              <w:t>一個につき</w:t>
            </w:r>
          </w:p>
        </w:tc>
        <w:tc>
          <w:tcPr>
            <w:tcW w:w="900" w:type="pct"/>
            <w:tcBorders>
              <w:top w:val="outset" w:sz="6" w:space="0" w:color="auto"/>
              <w:left w:val="outset" w:sz="6" w:space="0" w:color="auto"/>
              <w:bottom w:val="outset" w:sz="6" w:space="0" w:color="auto"/>
              <w:right w:val="outset" w:sz="6" w:space="0" w:color="auto"/>
            </w:tcBorders>
            <w:hideMark/>
          </w:tcPr>
          <w:p w14:paraId="69EEB8B3" w14:textId="77777777" w:rsidR="00521E47" w:rsidRPr="00521E47" w:rsidRDefault="00521E47" w:rsidP="00521E47">
            <w:r w:rsidRPr="00521E47">
              <w:t>五十四円</w:t>
            </w:r>
          </w:p>
        </w:tc>
      </w:tr>
      <w:tr w:rsidR="00521E47" w:rsidRPr="00521E47" w14:paraId="12A7E32A" w14:textId="77777777" w:rsidTr="00521E4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A23C19" w14:textId="77777777" w:rsidR="00521E47" w:rsidRPr="00521E47" w:rsidRDefault="00521E47" w:rsidP="00521E47"/>
        </w:tc>
        <w:tc>
          <w:tcPr>
            <w:tcW w:w="0" w:type="auto"/>
            <w:vMerge/>
            <w:tcBorders>
              <w:top w:val="outset" w:sz="6" w:space="0" w:color="auto"/>
              <w:left w:val="outset" w:sz="6" w:space="0" w:color="auto"/>
              <w:bottom w:val="outset" w:sz="6" w:space="0" w:color="auto"/>
              <w:right w:val="outset" w:sz="6" w:space="0" w:color="auto"/>
            </w:tcBorders>
            <w:vAlign w:val="center"/>
            <w:hideMark/>
          </w:tcPr>
          <w:p w14:paraId="5DE84526" w14:textId="77777777" w:rsidR="00521E47" w:rsidRPr="00521E47" w:rsidRDefault="00521E47" w:rsidP="00521E47"/>
        </w:tc>
        <w:tc>
          <w:tcPr>
            <w:tcW w:w="0" w:type="auto"/>
            <w:vMerge/>
            <w:tcBorders>
              <w:top w:val="outset" w:sz="6" w:space="0" w:color="auto"/>
              <w:left w:val="outset" w:sz="6" w:space="0" w:color="auto"/>
              <w:bottom w:val="outset" w:sz="6" w:space="0" w:color="auto"/>
              <w:right w:val="outset" w:sz="6" w:space="0" w:color="auto"/>
            </w:tcBorders>
            <w:vAlign w:val="center"/>
            <w:hideMark/>
          </w:tcPr>
          <w:p w14:paraId="32B1BA3E" w14:textId="77777777" w:rsidR="00521E47" w:rsidRPr="00521E47" w:rsidRDefault="00521E47" w:rsidP="00521E47"/>
        </w:tc>
        <w:tc>
          <w:tcPr>
            <w:tcW w:w="1350" w:type="pct"/>
            <w:tcBorders>
              <w:top w:val="outset" w:sz="6" w:space="0" w:color="auto"/>
              <w:left w:val="outset" w:sz="6" w:space="0" w:color="auto"/>
              <w:bottom w:val="outset" w:sz="6" w:space="0" w:color="auto"/>
              <w:right w:val="outset" w:sz="6" w:space="0" w:color="auto"/>
            </w:tcBorders>
            <w:hideMark/>
          </w:tcPr>
          <w:p w14:paraId="6742A487" w14:textId="77777777" w:rsidR="00521E47" w:rsidRPr="00521E47" w:rsidRDefault="00521E47" w:rsidP="00521E47">
            <w:r w:rsidRPr="00521E47">
              <w:t>粒径が〇・三メートル</w:t>
            </w:r>
            <w:r w:rsidRPr="00521E47">
              <w:lastRenderedPageBreak/>
              <w:t>を超え〇・四五メートル以下のもの</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AEBE3E" w14:textId="77777777" w:rsidR="00521E47" w:rsidRPr="00521E47" w:rsidRDefault="00521E47" w:rsidP="00521E47"/>
        </w:tc>
        <w:tc>
          <w:tcPr>
            <w:tcW w:w="900" w:type="pct"/>
            <w:tcBorders>
              <w:top w:val="outset" w:sz="6" w:space="0" w:color="auto"/>
              <w:left w:val="outset" w:sz="6" w:space="0" w:color="auto"/>
              <w:bottom w:val="outset" w:sz="6" w:space="0" w:color="auto"/>
              <w:right w:val="outset" w:sz="6" w:space="0" w:color="auto"/>
            </w:tcBorders>
            <w:hideMark/>
          </w:tcPr>
          <w:p w14:paraId="04C4F2EB" w14:textId="77777777" w:rsidR="00521E47" w:rsidRPr="00521E47" w:rsidRDefault="00521E47" w:rsidP="00521E47">
            <w:r w:rsidRPr="00521E47">
              <w:t>八十六円四十銭</w:t>
            </w:r>
          </w:p>
        </w:tc>
      </w:tr>
      <w:tr w:rsidR="00521E47" w:rsidRPr="00521E47" w14:paraId="4AD1D299" w14:textId="77777777" w:rsidTr="00521E4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DC278CC" w14:textId="77777777" w:rsidR="00521E47" w:rsidRPr="00521E47" w:rsidRDefault="00521E47" w:rsidP="00521E47"/>
        </w:tc>
        <w:tc>
          <w:tcPr>
            <w:tcW w:w="0" w:type="auto"/>
            <w:vMerge/>
            <w:tcBorders>
              <w:top w:val="outset" w:sz="6" w:space="0" w:color="auto"/>
              <w:left w:val="outset" w:sz="6" w:space="0" w:color="auto"/>
              <w:bottom w:val="outset" w:sz="6" w:space="0" w:color="auto"/>
              <w:right w:val="outset" w:sz="6" w:space="0" w:color="auto"/>
            </w:tcBorders>
            <w:vAlign w:val="center"/>
            <w:hideMark/>
          </w:tcPr>
          <w:p w14:paraId="38A0FDB1" w14:textId="77777777" w:rsidR="00521E47" w:rsidRPr="00521E47" w:rsidRDefault="00521E47" w:rsidP="00521E47"/>
        </w:tc>
        <w:tc>
          <w:tcPr>
            <w:tcW w:w="0" w:type="auto"/>
            <w:vMerge/>
            <w:tcBorders>
              <w:top w:val="outset" w:sz="6" w:space="0" w:color="auto"/>
              <w:left w:val="outset" w:sz="6" w:space="0" w:color="auto"/>
              <w:bottom w:val="outset" w:sz="6" w:space="0" w:color="auto"/>
              <w:right w:val="outset" w:sz="6" w:space="0" w:color="auto"/>
            </w:tcBorders>
            <w:vAlign w:val="center"/>
            <w:hideMark/>
          </w:tcPr>
          <w:p w14:paraId="13314DB7" w14:textId="77777777" w:rsidR="00521E47" w:rsidRPr="00521E47" w:rsidRDefault="00521E47" w:rsidP="00521E47"/>
        </w:tc>
        <w:tc>
          <w:tcPr>
            <w:tcW w:w="1350" w:type="pct"/>
            <w:tcBorders>
              <w:top w:val="outset" w:sz="6" w:space="0" w:color="auto"/>
              <w:left w:val="outset" w:sz="6" w:space="0" w:color="auto"/>
              <w:bottom w:val="outset" w:sz="6" w:space="0" w:color="auto"/>
              <w:right w:val="outset" w:sz="6" w:space="0" w:color="auto"/>
            </w:tcBorders>
            <w:hideMark/>
          </w:tcPr>
          <w:p w14:paraId="657F13DC" w14:textId="77777777" w:rsidR="00521E47" w:rsidRPr="00521E47" w:rsidRDefault="00521E47" w:rsidP="00521E47">
            <w:r w:rsidRPr="00521E47">
              <w:t>粒径が〇・四五メートルを超えるもの</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29C978" w14:textId="77777777" w:rsidR="00521E47" w:rsidRPr="00521E47" w:rsidRDefault="00521E47" w:rsidP="00521E47"/>
        </w:tc>
        <w:tc>
          <w:tcPr>
            <w:tcW w:w="900" w:type="pct"/>
            <w:tcBorders>
              <w:top w:val="outset" w:sz="6" w:space="0" w:color="auto"/>
              <w:left w:val="outset" w:sz="6" w:space="0" w:color="auto"/>
              <w:bottom w:val="outset" w:sz="6" w:space="0" w:color="auto"/>
              <w:right w:val="outset" w:sz="6" w:space="0" w:color="auto"/>
            </w:tcBorders>
            <w:hideMark/>
          </w:tcPr>
          <w:p w14:paraId="7922E5AB" w14:textId="77777777" w:rsidR="00521E47" w:rsidRPr="00521E47" w:rsidRDefault="00521E47" w:rsidP="00521E47">
            <w:r w:rsidRPr="00521E47">
              <w:t>百十八円八十銭</w:t>
            </w:r>
          </w:p>
        </w:tc>
      </w:tr>
      <w:tr w:rsidR="00521E47" w:rsidRPr="00521E47" w14:paraId="0B7C4C63" w14:textId="77777777" w:rsidTr="00521E4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890CA0" w14:textId="77777777" w:rsidR="00521E47" w:rsidRPr="00521E47" w:rsidRDefault="00521E47" w:rsidP="00521E47"/>
        </w:tc>
        <w:tc>
          <w:tcPr>
            <w:tcW w:w="0" w:type="auto"/>
            <w:vMerge/>
            <w:tcBorders>
              <w:top w:val="outset" w:sz="6" w:space="0" w:color="auto"/>
              <w:left w:val="outset" w:sz="6" w:space="0" w:color="auto"/>
              <w:bottom w:val="outset" w:sz="6" w:space="0" w:color="auto"/>
              <w:right w:val="outset" w:sz="6" w:space="0" w:color="auto"/>
            </w:tcBorders>
            <w:vAlign w:val="center"/>
            <w:hideMark/>
          </w:tcPr>
          <w:p w14:paraId="1AB63630" w14:textId="77777777" w:rsidR="00521E47" w:rsidRPr="00521E47" w:rsidRDefault="00521E47" w:rsidP="00521E47"/>
        </w:tc>
        <w:tc>
          <w:tcPr>
            <w:tcW w:w="2150" w:type="pct"/>
            <w:gridSpan w:val="2"/>
            <w:tcBorders>
              <w:top w:val="outset" w:sz="6" w:space="0" w:color="auto"/>
              <w:left w:val="outset" w:sz="6" w:space="0" w:color="auto"/>
              <w:bottom w:val="outset" w:sz="6" w:space="0" w:color="auto"/>
              <w:right w:val="outset" w:sz="6" w:space="0" w:color="auto"/>
            </w:tcBorders>
            <w:hideMark/>
          </w:tcPr>
          <w:p w14:paraId="5B497DD1" w14:textId="77777777" w:rsidR="00521E47" w:rsidRPr="00521E47" w:rsidRDefault="00521E47" w:rsidP="00521E47">
            <w:r w:rsidRPr="00521E47">
              <w:t>埋立てに伴うしゅんせつ又はしゅんせつに伴う埋立てのために採取する土石</w:t>
            </w:r>
          </w:p>
        </w:tc>
        <w:tc>
          <w:tcPr>
            <w:tcW w:w="900" w:type="pct"/>
            <w:tcBorders>
              <w:top w:val="outset" w:sz="6" w:space="0" w:color="auto"/>
              <w:left w:val="outset" w:sz="6" w:space="0" w:color="auto"/>
              <w:bottom w:val="outset" w:sz="6" w:space="0" w:color="auto"/>
              <w:right w:val="outset" w:sz="6" w:space="0" w:color="auto"/>
            </w:tcBorders>
            <w:hideMark/>
          </w:tcPr>
          <w:p w14:paraId="2D6CA57A" w14:textId="77777777" w:rsidR="00521E47" w:rsidRPr="00521E47" w:rsidRDefault="00521E47" w:rsidP="00521E47">
            <w:r w:rsidRPr="00521E47">
              <w:t>一立方メートルにつき</w:t>
            </w:r>
          </w:p>
        </w:tc>
        <w:tc>
          <w:tcPr>
            <w:tcW w:w="900" w:type="pct"/>
            <w:tcBorders>
              <w:top w:val="outset" w:sz="6" w:space="0" w:color="auto"/>
              <w:left w:val="outset" w:sz="6" w:space="0" w:color="auto"/>
              <w:bottom w:val="outset" w:sz="6" w:space="0" w:color="auto"/>
              <w:right w:val="outset" w:sz="6" w:space="0" w:color="auto"/>
            </w:tcBorders>
            <w:hideMark/>
          </w:tcPr>
          <w:p w14:paraId="3C14F809" w14:textId="77777777" w:rsidR="00521E47" w:rsidRPr="00521E47" w:rsidRDefault="00521E47" w:rsidP="00521E47">
            <w:r w:rsidRPr="00521E47">
              <w:t>二十七円</w:t>
            </w:r>
          </w:p>
        </w:tc>
      </w:tr>
      <w:tr w:rsidR="00521E47" w:rsidRPr="00521E47" w14:paraId="2C5A7666" w14:textId="77777777" w:rsidTr="00521E47">
        <w:trPr>
          <w:tblCellSpacing w:w="15" w:type="dxa"/>
        </w:trPr>
        <w:tc>
          <w:tcPr>
            <w:tcW w:w="5000" w:type="pct"/>
            <w:gridSpan w:val="6"/>
            <w:tcBorders>
              <w:top w:val="outset" w:sz="6" w:space="0" w:color="auto"/>
              <w:left w:val="outset" w:sz="6" w:space="0" w:color="auto"/>
              <w:bottom w:val="outset" w:sz="6" w:space="0" w:color="auto"/>
              <w:right w:val="outset" w:sz="6" w:space="0" w:color="auto"/>
            </w:tcBorders>
            <w:hideMark/>
          </w:tcPr>
          <w:p w14:paraId="3A8B20A5" w14:textId="77777777" w:rsidR="00521E47" w:rsidRPr="00521E47" w:rsidRDefault="00521E47" w:rsidP="00521E47">
            <w:r w:rsidRPr="00521E47">
              <w:t>備考</w:t>
            </w:r>
          </w:p>
          <w:p w14:paraId="06703A01" w14:textId="77777777" w:rsidR="00521E47" w:rsidRPr="00521E47" w:rsidRDefault="00521E47" w:rsidP="00521E47">
            <w:r w:rsidRPr="00521E47">
              <w:t>一　占用等をすることができる期間が翌年度以降にわたる場合における占用料等の額は、</w:t>
            </w:r>
            <w:proofErr w:type="gramStart"/>
            <w:r w:rsidRPr="00521E47">
              <w:t>各</w:t>
            </w:r>
            <w:proofErr w:type="gramEnd"/>
            <w:r w:rsidRPr="00521E47">
              <w:t>年度</w:t>
            </w:r>
            <w:proofErr w:type="gramStart"/>
            <w:r w:rsidRPr="00521E47">
              <w:t>ご</w:t>
            </w:r>
            <w:proofErr w:type="gramEnd"/>
            <w:r w:rsidRPr="00521E47">
              <w:t>とに算定するものとする。</w:t>
            </w:r>
          </w:p>
          <w:p w14:paraId="1A6DE699" w14:textId="77777777" w:rsidR="00521E47" w:rsidRPr="00521E47" w:rsidRDefault="00521E47" w:rsidP="00521E47">
            <w:r w:rsidRPr="00521E47">
              <w:t>二　占用物件の長さ、占用面積若しくは土石の体積が一メートル、一平方メートル若しくは一立方メートル未満であるとき又はこれらの長さ、面積若しくは体積に一メートル、一平方メートル若しくは一立方メートル未満の端数があるときは、一メートル、一平方メートル又は一立方メートルとして計算するものとする。</w:t>
            </w:r>
          </w:p>
          <w:p w14:paraId="053431D6" w14:textId="77777777" w:rsidR="00521E47" w:rsidRPr="00521E47" w:rsidRDefault="00521E47" w:rsidP="00521E47">
            <w:r w:rsidRPr="00521E47">
              <w:t xml:space="preserve">三　</w:t>
            </w:r>
            <w:proofErr w:type="gramStart"/>
            <w:r w:rsidRPr="00521E47">
              <w:t>各</w:t>
            </w:r>
            <w:proofErr w:type="gramEnd"/>
            <w:r w:rsidRPr="00521E47">
              <w:t>年度</w:t>
            </w:r>
            <w:proofErr w:type="gramStart"/>
            <w:r w:rsidRPr="00521E47">
              <w:t>ご</w:t>
            </w:r>
            <w:proofErr w:type="gramEnd"/>
            <w:r w:rsidRPr="00521E47">
              <w:t>との占用をすることができる期間が一年未満であるときは、月割をもって計算し、なお、一月未満の端数があるときは、一月として計算するものとする。</w:t>
            </w:r>
          </w:p>
          <w:p w14:paraId="3E687F56" w14:textId="77777777" w:rsidR="00521E47" w:rsidRPr="00521E47" w:rsidRDefault="00521E47" w:rsidP="00521E47">
            <w:r w:rsidRPr="00521E47">
              <w:t>四　三にかかわらず、占用をすることができる期間が一月未満である場合における占用料の額は、日割をもって計算した額に一・〇八を乗じて得た額とする。</w:t>
            </w:r>
          </w:p>
          <w:p w14:paraId="49E9E09B" w14:textId="77777777" w:rsidR="00521E47" w:rsidRPr="00521E47" w:rsidRDefault="00521E47" w:rsidP="00521E47">
            <w:r w:rsidRPr="00521E47">
              <w:t>五　占用料等の額が百円に満たないときは、百円とする。</w:t>
            </w:r>
          </w:p>
        </w:tc>
      </w:tr>
    </w:tbl>
    <w:p w14:paraId="257CE399" w14:textId="77777777" w:rsidR="00521E47" w:rsidRPr="00521E47" w:rsidRDefault="00521E47" w:rsidP="00521E47">
      <w:pPr>
        <w:rPr>
          <w:vanish/>
        </w:rPr>
      </w:pPr>
      <w:bookmarkStart w:id="81" w:name="END"/>
      <w:bookmarkEnd w:id="81"/>
      <w:r w:rsidRPr="00521E47">
        <w:rPr>
          <w:rFonts w:hint="eastAsia"/>
          <w:vanish/>
        </w:rPr>
        <w:t>フォームの始まり</w:t>
      </w:r>
    </w:p>
    <w:p w14:paraId="4334356E" w14:textId="77777777" w:rsidR="00521E47" w:rsidRPr="00521E47" w:rsidRDefault="00521E47" w:rsidP="00521E47">
      <w:pPr>
        <w:rPr>
          <w:vanish/>
        </w:rPr>
      </w:pPr>
      <w:r w:rsidRPr="00521E47">
        <w:rPr>
          <w:rFonts w:hint="eastAsia"/>
          <w:vanish/>
        </w:rPr>
        <w:t>フォームの終わり</w:t>
      </w:r>
    </w:p>
    <w:p w14:paraId="65C3EF1E" w14:textId="77777777" w:rsidR="009F0030" w:rsidRDefault="009F0030"/>
    <w:sectPr w:rsidR="009F0030" w:rsidSect="00794985">
      <w:pgSz w:w="11907" w:h="16840" w:code="9"/>
      <w:pgMar w:top="1134" w:right="1134" w:bottom="1134" w:left="1134" w:header="0" w:footer="0" w:gutter="0"/>
      <w:cols w:space="425"/>
      <w:docGrid w:type="linesAndChars" w:linePitch="353" w:charSpace="9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134C7" w14:textId="77777777" w:rsidR="00E42B73" w:rsidRDefault="00E42B73" w:rsidP="00521E47">
      <w:r>
        <w:separator/>
      </w:r>
    </w:p>
  </w:endnote>
  <w:endnote w:type="continuationSeparator" w:id="0">
    <w:p w14:paraId="1C00C6F5" w14:textId="77777777" w:rsidR="00E42B73" w:rsidRDefault="00E42B73" w:rsidP="00521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941D7" w14:textId="77777777" w:rsidR="00E42B73" w:rsidRDefault="00E42B73" w:rsidP="00521E47">
      <w:r>
        <w:separator/>
      </w:r>
    </w:p>
  </w:footnote>
  <w:footnote w:type="continuationSeparator" w:id="0">
    <w:p w14:paraId="37F9284C" w14:textId="77777777" w:rsidR="00E42B73" w:rsidRDefault="00E42B73" w:rsidP="00521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40"/>
  <w:drawingGridHorizontalSpacing w:val="127"/>
  <w:drawingGridVerticalSpacing w:val="3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2A"/>
    <w:rsid w:val="00002E28"/>
    <w:rsid w:val="00027C1A"/>
    <w:rsid w:val="00037276"/>
    <w:rsid w:val="00037C9F"/>
    <w:rsid w:val="0005422D"/>
    <w:rsid w:val="00054643"/>
    <w:rsid w:val="00056FFF"/>
    <w:rsid w:val="00062128"/>
    <w:rsid w:val="000B17C9"/>
    <w:rsid w:val="000C5B79"/>
    <w:rsid w:val="000E3279"/>
    <w:rsid w:val="000E4F9C"/>
    <w:rsid w:val="000E7C3F"/>
    <w:rsid w:val="00103D69"/>
    <w:rsid w:val="00107D91"/>
    <w:rsid w:val="00111047"/>
    <w:rsid w:val="00112887"/>
    <w:rsid w:val="00114DEB"/>
    <w:rsid w:val="001156F2"/>
    <w:rsid w:val="001164CA"/>
    <w:rsid w:val="001307F6"/>
    <w:rsid w:val="0013094C"/>
    <w:rsid w:val="0014788E"/>
    <w:rsid w:val="00151562"/>
    <w:rsid w:val="00154008"/>
    <w:rsid w:val="00160162"/>
    <w:rsid w:val="00160967"/>
    <w:rsid w:val="00183EDF"/>
    <w:rsid w:val="00185D37"/>
    <w:rsid w:val="00190396"/>
    <w:rsid w:val="00195E5F"/>
    <w:rsid w:val="001B0207"/>
    <w:rsid w:val="001B3327"/>
    <w:rsid w:val="001B4435"/>
    <w:rsid w:val="001C3BC3"/>
    <w:rsid w:val="001D3CE7"/>
    <w:rsid w:val="001F3AEE"/>
    <w:rsid w:val="00211D94"/>
    <w:rsid w:val="0023219A"/>
    <w:rsid w:val="00232342"/>
    <w:rsid w:val="00252051"/>
    <w:rsid w:val="002672F5"/>
    <w:rsid w:val="00280D8D"/>
    <w:rsid w:val="00282057"/>
    <w:rsid w:val="00285686"/>
    <w:rsid w:val="002B6B8B"/>
    <w:rsid w:val="002B783E"/>
    <w:rsid w:val="002D5B11"/>
    <w:rsid w:val="002E5A56"/>
    <w:rsid w:val="002F6B11"/>
    <w:rsid w:val="002F741D"/>
    <w:rsid w:val="002F749C"/>
    <w:rsid w:val="00301148"/>
    <w:rsid w:val="003168BB"/>
    <w:rsid w:val="0032148F"/>
    <w:rsid w:val="003330D3"/>
    <w:rsid w:val="003331CA"/>
    <w:rsid w:val="003428E0"/>
    <w:rsid w:val="00345B5C"/>
    <w:rsid w:val="003552F5"/>
    <w:rsid w:val="00357AF6"/>
    <w:rsid w:val="003705F9"/>
    <w:rsid w:val="00372C3B"/>
    <w:rsid w:val="003A17E3"/>
    <w:rsid w:val="003A63FF"/>
    <w:rsid w:val="003B2343"/>
    <w:rsid w:val="003B25F4"/>
    <w:rsid w:val="003B39B4"/>
    <w:rsid w:val="003B71A4"/>
    <w:rsid w:val="003B720D"/>
    <w:rsid w:val="003B77C3"/>
    <w:rsid w:val="003C0967"/>
    <w:rsid w:val="003C0BA7"/>
    <w:rsid w:val="00401DA7"/>
    <w:rsid w:val="00412316"/>
    <w:rsid w:val="00434F9C"/>
    <w:rsid w:val="00454E2D"/>
    <w:rsid w:val="0045754E"/>
    <w:rsid w:val="00463874"/>
    <w:rsid w:val="0046574F"/>
    <w:rsid w:val="00472B17"/>
    <w:rsid w:val="00472DD9"/>
    <w:rsid w:val="00476F15"/>
    <w:rsid w:val="00480C22"/>
    <w:rsid w:val="00491B03"/>
    <w:rsid w:val="004A3732"/>
    <w:rsid w:val="004B0570"/>
    <w:rsid w:val="004B10BC"/>
    <w:rsid w:val="004B7E5D"/>
    <w:rsid w:val="004C1ADF"/>
    <w:rsid w:val="004C5267"/>
    <w:rsid w:val="004C6E93"/>
    <w:rsid w:val="004D3EFF"/>
    <w:rsid w:val="004D4023"/>
    <w:rsid w:val="004E4C91"/>
    <w:rsid w:val="0050262A"/>
    <w:rsid w:val="005063C2"/>
    <w:rsid w:val="00514DFD"/>
    <w:rsid w:val="00516C7B"/>
    <w:rsid w:val="00521E47"/>
    <w:rsid w:val="0052751E"/>
    <w:rsid w:val="00530103"/>
    <w:rsid w:val="00545A4E"/>
    <w:rsid w:val="005477C3"/>
    <w:rsid w:val="0056052A"/>
    <w:rsid w:val="00562DA7"/>
    <w:rsid w:val="00563176"/>
    <w:rsid w:val="0056461F"/>
    <w:rsid w:val="00565AE3"/>
    <w:rsid w:val="00582776"/>
    <w:rsid w:val="00590AB0"/>
    <w:rsid w:val="005916B9"/>
    <w:rsid w:val="005B4092"/>
    <w:rsid w:val="005B67B9"/>
    <w:rsid w:val="005D3185"/>
    <w:rsid w:val="005E11EF"/>
    <w:rsid w:val="005F29E6"/>
    <w:rsid w:val="005F6B3B"/>
    <w:rsid w:val="0060600F"/>
    <w:rsid w:val="006136F5"/>
    <w:rsid w:val="00614430"/>
    <w:rsid w:val="006340F0"/>
    <w:rsid w:val="006431D9"/>
    <w:rsid w:val="00645610"/>
    <w:rsid w:val="00646F5E"/>
    <w:rsid w:val="00661130"/>
    <w:rsid w:val="006879BC"/>
    <w:rsid w:val="006B2667"/>
    <w:rsid w:val="006B5C95"/>
    <w:rsid w:val="006B7F03"/>
    <w:rsid w:val="006C2283"/>
    <w:rsid w:val="006D75CA"/>
    <w:rsid w:val="006E03B8"/>
    <w:rsid w:val="006E5B5C"/>
    <w:rsid w:val="006E74E1"/>
    <w:rsid w:val="006F3FF3"/>
    <w:rsid w:val="00743516"/>
    <w:rsid w:val="00747403"/>
    <w:rsid w:val="00747EB9"/>
    <w:rsid w:val="007533C0"/>
    <w:rsid w:val="00794985"/>
    <w:rsid w:val="0079790A"/>
    <w:rsid w:val="00797E77"/>
    <w:rsid w:val="007A7D7A"/>
    <w:rsid w:val="007B5595"/>
    <w:rsid w:val="007D15B9"/>
    <w:rsid w:val="007D2FAF"/>
    <w:rsid w:val="007D5B4C"/>
    <w:rsid w:val="007F3C5B"/>
    <w:rsid w:val="0082127B"/>
    <w:rsid w:val="00822EA1"/>
    <w:rsid w:val="00825990"/>
    <w:rsid w:val="00827F1E"/>
    <w:rsid w:val="008311D2"/>
    <w:rsid w:val="0083464C"/>
    <w:rsid w:val="0083475E"/>
    <w:rsid w:val="00842EE8"/>
    <w:rsid w:val="00846CBD"/>
    <w:rsid w:val="00847930"/>
    <w:rsid w:val="00852702"/>
    <w:rsid w:val="008534E8"/>
    <w:rsid w:val="00860F55"/>
    <w:rsid w:val="00861E42"/>
    <w:rsid w:val="00875B20"/>
    <w:rsid w:val="0087731F"/>
    <w:rsid w:val="008911F7"/>
    <w:rsid w:val="008A571B"/>
    <w:rsid w:val="008C6E20"/>
    <w:rsid w:val="008D71D9"/>
    <w:rsid w:val="008E2B2B"/>
    <w:rsid w:val="008E2D02"/>
    <w:rsid w:val="009000D1"/>
    <w:rsid w:val="009126E7"/>
    <w:rsid w:val="0092160E"/>
    <w:rsid w:val="00924EE5"/>
    <w:rsid w:val="00946942"/>
    <w:rsid w:val="00951D41"/>
    <w:rsid w:val="00964155"/>
    <w:rsid w:val="009658D5"/>
    <w:rsid w:val="00974106"/>
    <w:rsid w:val="0098509A"/>
    <w:rsid w:val="009A23B1"/>
    <w:rsid w:val="009A31FD"/>
    <w:rsid w:val="009A678A"/>
    <w:rsid w:val="009B3BBC"/>
    <w:rsid w:val="009C02C6"/>
    <w:rsid w:val="009C1D9C"/>
    <w:rsid w:val="009C7E66"/>
    <w:rsid w:val="009D1321"/>
    <w:rsid w:val="009D1A50"/>
    <w:rsid w:val="009D39CF"/>
    <w:rsid w:val="009D7CEA"/>
    <w:rsid w:val="009E5265"/>
    <w:rsid w:val="009F0030"/>
    <w:rsid w:val="009F0F41"/>
    <w:rsid w:val="009F2B21"/>
    <w:rsid w:val="00A03FF9"/>
    <w:rsid w:val="00A13EBE"/>
    <w:rsid w:val="00A33DF0"/>
    <w:rsid w:val="00A360E5"/>
    <w:rsid w:val="00A37902"/>
    <w:rsid w:val="00A40011"/>
    <w:rsid w:val="00A44E24"/>
    <w:rsid w:val="00A55EC3"/>
    <w:rsid w:val="00A66AE5"/>
    <w:rsid w:val="00A72F08"/>
    <w:rsid w:val="00A84FC7"/>
    <w:rsid w:val="00A90EC5"/>
    <w:rsid w:val="00A94996"/>
    <w:rsid w:val="00A95744"/>
    <w:rsid w:val="00AB51CC"/>
    <w:rsid w:val="00AC3522"/>
    <w:rsid w:val="00AD116B"/>
    <w:rsid w:val="00AD2AC4"/>
    <w:rsid w:val="00AD2CA7"/>
    <w:rsid w:val="00AD6C8F"/>
    <w:rsid w:val="00AE2C74"/>
    <w:rsid w:val="00AF108F"/>
    <w:rsid w:val="00B03B05"/>
    <w:rsid w:val="00B2094A"/>
    <w:rsid w:val="00B23813"/>
    <w:rsid w:val="00B23ABB"/>
    <w:rsid w:val="00B24FF3"/>
    <w:rsid w:val="00B3280D"/>
    <w:rsid w:val="00B607A5"/>
    <w:rsid w:val="00B8632A"/>
    <w:rsid w:val="00BA4088"/>
    <w:rsid w:val="00BB08F5"/>
    <w:rsid w:val="00BE3585"/>
    <w:rsid w:val="00BE56F1"/>
    <w:rsid w:val="00C2581A"/>
    <w:rsid w:val="00C26E48"/>
    <w:rsid w:val="00C40712"/>
    <w:rsid w:val="00C41FF4"/>
    <w:rsid w:val="00C4728D"/>
    <w:rsid w:val="00C56893"/>
    <w:rsid w:val="00C61559"/>
    <w:rsid w:val="00C71688"/>
    <w:rsid w:val="00C90EA6"/>
    <w:rsid w:val="00CA02A8"/>
    <w:rsid w:val="00CA3810"/>
    <w:rsid w:val="00CB2ACF"/>
    <w:rsid w:val="00CB7464"/>
    <w:rsid w:val="00CC5ECB"/>
    <w:rsid w:val="00CF6743"/>
    <w:rsid w:val="00D01389"/>
    <w:rsid w:val="00D12799"/>
    <w:rsid w:val="00D23376"/>
    <w:rsid w:val="00D2351A"/>
    <w:rsid w:val="00D367C9"/>
    <w:rsid w:val="00D53DD3"/>
    <w:rsid w:val="00D55C89"/>
    <w:rsid w:val="00D61EEA"/>
    <w:rsid w:val="00D7122B"/>
    <w:rsid w:val="00D81514"/>
    <w:rsid w:val="00DC375B"/>
    <w:rsid w:val="00DC4368"/>
    <w:rsid w:val="00DE02D5"/>
    <w:rsid w:val="00DF38CF"/>
    <w:rsid w:val="00E36B22"/>
    <w:rsid w:val="00E42B73"/>
    <w:rsid w:val="00E476FA"/>
    <w:rsid w:val="00E617E9"/>
    <w:rsid w:val="00E61D6E"/>
    <w:rsid w:val="00E97A23"/>
    <w:rsid w:val="00EB00CB"/>
    <w:rsid w:val="00EB3F7D"/>
    <w:rsid w:val="00EB6AA5"/>
    <w:rsid w:val="00EC34DA"/>
    <w:rsid w:val="00EC7CBC"/>
    <w:rsid w:val="00ED07A8"/>
    <w:rsid w:val="00ED59B7"/>
    <w:rsid w:val="00ED72D1"/>
    <w:rsid w:val="00F22556"/>
    <w:rsid w:val="00F32414"/>
    <w:rsid w:val="00F3517E"/>
    <w:rsid w:val="00F379E2"/>
    <w:rsid w:val="00F55688"/>
    <w:rsid w:val="00F62791"/>
    <w:rsid w:val="00F675F1"/>
    <w:rsid w:val="00F75B76"/>
    <w:rsid w:val="00FA4ED7"/>
    <w:rsid w:val="00FC1F61"/>
    <w:rsid w:val="00FD1304"/>
    <w:rsid w:val="00FD5535"/>
    <w:rsid w:val="00FE6E11"/>
    <w:rsid w:val="00FF01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B3A98A1-889C-451A-AF8A-232CB14F3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E47"/>
    <w:pPr>
      <w:tabs>
        <w:tab w:val="center" w:pos="4252"/>
        <w:tab w:val="right" w:pos="8504"/>
      </w:tabs>
      <w:snapToGrid w:val="0"/>
    </w:pPr>
  </w:style>
  <w:style w:type="character" w:customStyle="1" w:styleId="a4">
    <w:name w:val="ヘッダー (文字)"/>
    <w:basedOn w:val="a0"/>
    <w:link w:val="a3"/>
    <w:uiPriority w:val="99"/>
    <w:rsid w:val="00521E47"/>
  </w:style>
  <w:style w:type="paragraph" w:styleId="a5">
    <w:name w:val="footer"/>
    <w:basedOn w:val="a"/>
    <w:link w:val="a6"/>
    <w:uiPriority w:val="99"/>
    <w:unhideWhenUsed/>
    <w:rsid w:val="00521E47"/>
    <w:pPr>
      <w:tabs>
        <w:tab w:val="center" w:pos="4252"/>
        <w:tab w:val="right" w:pos="8504"/>
      </w:tabs>
      <w:snapToGrid w:val="0"/>
    </w:pPr>
  </w:style>
  <w:style w:type="character" w:customStyle="1" w:styleId="a6">
    <w:name w:val="フッター (文字)"/>
    <w:basedOn w:val="a0"/>
    <w:link w:val="a5"/>
    <w:uiPriority w:val="99"/>
    <w:rsid w:val="00521E47"/>
  </w:style>
  <w:style w:type="character" w:styleId="a7">
    <w:name w:val="Hyperlink"/>
    <w:basedOn w:val="a0"/>
    <w:uiPriority w:val="99"/>
    <w:unhideWhenUsed/>
    <w:rsid w:val="00521E47"/>
    <w:rPr>
      <w:color w:val="0563C1" w:themeColor="hyperlink"/>
      <w:u w:val="single"/>
    </w:rPr>
  </w:style>
  <w:style w:type="character" w:styleId="a8">
    <w:name w:val="Unresolved Mention"/>
    <w:basedOn w:val="a0"/>
    <w:uiPriority w:val="99"/>
    <w:semiHidden/>
    <w:unhideWhenUsed/>
    <w:rsid w:val="00521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226994">
      <w:bodyDiv w:val="1"/>
      <w:marLeft w:val="0"/>
      <w:marRight w:val="0"/>
      <w:marTop w:val="0"/>
      <w:marBottom w:val="0"/>
      <w:divBdr>
        <w:top w:val="none" w:sz="0" w:space="0" w:color="auto"/>
        <w:left w:val="none" w:sz="0" w:space="0" w:color="auto"/>
        <w:bottom w:val="none" w:sz="0" w:space="0" w:color="auto"/>
        <w:right w:val="none" w:sz="0" w:space="0" w:color="auto"/>
      </w:divBdr>
      <w:divsChild>
        <w:div w:id="1598631991">
          <w:marLeft w:val="0"/>
          <w:marRight w:val="0"/>
          <w:marTop w:val="0"/>
          <w:marBottom w:val="0"/>
          <w:divBdr>
            <w:top w:val="none" w:sz="0" w:space="0" w:color="auto"/>
            <w:left w:val="none" w:sz="0" w:space="0" w:color="auto"/>
            <w:bottom w:val="none" w:sz="0" w:space="0" w:color="auto"/>
            <w:right w:val="none" w:sz="0" w:space="0" w:color="auto"/>
          </w:divBdr>
        </w:div>
        <w:div w:id="1087271644">
          <w:marLeft w:val="0"/>
          <w:marRight w:val="0"/>
          <w:marTop w:val="0"/>
          <w:marBottom w:val="0"/>
          <w:divBdr>
            <w:top w:val="none" w:sz="0" w:space="0" w:color="auto"/>
            <w:left w:val="none" w:sz="0" w:space="0" w:color="auto"/>
            <w:bottom w:val="none" w:sz="0" w:space="0" w:color="auto"/>
            <w:right w:val="none" w:sz="0" w:space="0" w:color="auto"/>
          </w:divBdr>
        </w:div>
        <w:div w:id="26948314">
          <w:marLeft w:val="0"/>
          <w:marRight w:val="0"/>
          <w:marTop w:val="0"/>
          <w:marBottom w:val="0"/>
          <w:divBdr>
            <w:top w:val="none" w:sz="0" w:space="0" w:color="auto"/>
            <w:left w:val="none" w:sz="0" w:space="0" w:color="auto"/>
            <w:bottom w:val="none" w:sz="0" w:space="0" w:color="auto"/>
            <w:right w:val="none" w:sz="0" w:space="0" w:color="auto"/>
          </w:divBdr>
        </w:div>
        <w:div w:id="1519733719">
          <w:marLeft w:val="0"/>
          <w:marRight w:val="0"/>
          <w:marTop w:val="0"/>
          <w:marBottom w:val="0"/>
          <w:divBdr>
            <w:top w:val="none" w:sz="0" w:space="0" w:color="auto"/>
            <w:left w:val="none" w:sz="0" w:space="0" w:color="auto"/>
            <w:bottom w:val="none" w:sz="0" w:space="0" w:color="auto"/>
            <w:right w:val="none" w:sz="0" w:space="0" w:color="auto"/>
          </w:divBdr>
        </w:div>
        <w:div w:id="133106589">
          <w:marLeft w:val="0"/>
          <w:marRight w:val="0"/>
          <w:marTop w:val="0"/>
          <w:marBottom w:val="0"/>
          <w:divBdr>
            <w:top w:val="none" w:sz="0" w:space="0" w:color="auto"/>
            <w:left w:val="none" w:sz="0" w:space="0" w:color="auto"/>
            <w:bottom w:val="none" w:sz="0" w:space="0" w:color="auto"/>
            <w:right w:val="none" w:sz="0" w:space="0" w:color="auto"/>
          </w:divBdr>
        </w:div>
        <w:div w:id="223444707">
          <w:marLeft w:val="0"/>
          <w:marRight w:val="0"/>
          <w:marTop w:val="0"/>
          <w:marBottom w:val="0"/>
          <w:divBdr>
            <w:top w:val="none" w:sz="0" w:space="0" w:color="auto"/>
            <w:left w:val="none" w:sz="0" w:space="0" w:color="auto"/>
            <w:bottom w:val="none" w:sz="0" w:space="0" w:color="auto"/>
            <w:right w:val="none" w:sz="0" w:space="0" w:color="auto"/>
          </w:divBdr>
        </w:div>
        <w:div w:id="1810433476">
          <w:marLeft w:val="0"/>
          <w:marRight w:val="0"/>
          <w:marTop w:val="0"/>
          <w:marBottom w:val="0"/>
          <w:divBdr>
            <w:top w:val="none" w:sz="0" w:space="0" w:color="auto"/>
            <w:left w:val="none" w:sz="0" w:space="0" w:color="auto"/>
            <w:bottom w:val="none" w:sz="0" w:space="0" w:color="auto"/>
            <w:right w:val="none" w:sz="0" w:space="0" w:color="auto"/>
          </w:divBdr>
        </w:div>
        <w:div w:id="648436713">
          <w:marLeft w:val="0"/>
          <w:marRight w:val="0"/>
          <w:marTop w:val="0"/>
          <w:marBottom w:val="0"/>
          <w:divBdr>
            <w:top w:val="none" w:sz="0" w:space="0" w:color="auto"/>
            <w:left w:val="none" w:sz="0" w:space="0" w:color="auto"/>
            <w:bottom w:val="none" w:sz="0" w:space="0" w:color="auto"/>
            <w:right w:val="none" w:sz="0" w:space="0" w:color="auto"/>
          </w:divBdr>
        </w:div>
        <w:div w:id="398791544">
          <w:marLeft w:val="0"/>
          <w:marRight w:val="0"/>
          <w:marTop w:val="0"/>
          <w:marBottom w:val="0"/>
          <w:divBdr>
            <w:top w:val="none" w:sz="0" w:space="0" w:color="auto"/>
            <w:left w:val="none" w:sz="0" w:space="0" w:color="auto"/>
            <w:bottom w:val="none" w:sz="0" w:space="0" w:color="auto"/>
            <w:right w:val="none" w:sz="0" w:space="0" w:color="auto"/>
          </w:divBdr>
        </w:div>
        <w:div w:id="2063821404">
          <w:marLeft w:val="0"/>
          <w:marRight w:val="0"/>
          <w:marTop w:val="0"/>
          <w:marBottom w:val="0"/>
          <w:divBdr>
            <w:top w:val="none" w:sz="0" w:space="0" w:color="auto"/>
            <w:left w:val="none" w:sz="0" w:space="0" w:color="auto"/>
            <w:bottom w:val="none" w:sz="0" w:space="0" w:color="auto"/>
            <w:right w:val="none" w:sz="0" w:space="0" w:color="auto"/>
          </w:divBdr>
        </w:div>
        <w:div w:id="1976131240">
          <w:marLeft w:val="0"/>
          <w:marRight w:val="0"/>
          <w:marTop w:val="0"/>
          <w:marBottom w:val="0"/>
          <w:divBdr>
            <w:top w:val="none" w:sz="0" w:space="0" w:color="auto"/>
            <w:left w:val="none" w:sz="0" w:space="0" w:color="auto"/>
            <w:bottom w:val="none" w:sz="0" w:space="0" w:color="auto"/>
            <w:right w:val="none" w:sz="0" w:space="0" w:color="auto"/>
          </w:divBdr>
        </w:div>
        <w:div w:id="1917740188">
          <w:marLeft w:val="0"/>
          <w:marRight w:val="0"/>
          <w:marTop w:val="0"/>
          <w:marBottom w:val="0"/>
          <w:divBdr>
            <w:top w:val="none" w:sz="0" w:space="0" w:color="auto"/>
            <w:left w:val="none" w:sz="0" w:space="0" w:color="auto"/>
            <w:bottom w:val="none" w:sz="0" w:space="0" w:color="auto"/>
            <w:right w:val="none" w:sz="0" w:space="0" w:color="auto"/>
          </w:divBdr>
        </w:div>
        <w:div w:id="1458060861">
          <w:marLeft w:val="0"/>
          <w:marRight w:val="0"/>
          <w:marTop w:val="0"/>
          <w:marBottom w:val="0"/>
          <w:divBdr>
            <w:top w:val="none" w:sz="0" w:space="0" w:color="auto"/>
            <w:left w:val="none" w:sz="0" w:space="0" w:color="auto"/>
            <w:bottom w:val="none" w:sz="0" w:space="0" w:color="auto"/>
            <w:right w:val="none" w:sz="0" w:space="0" w:color="auto"/>
          </w:divBdr>
        </w:div>
        <w:div w:id="1178470795">
          <w:marLeft w:val="0"/>
          <w:marRight w:val="0"/>
          <w:marTop w:val="0"/>
          <w:marBottom w:val="0"/>
          <w:divBdr>
            <w:top w:val="none" w:sz="0" w:space="0" w:color="auto"/>
            <w:left w:val="none" w:sz="0" w:space="0" w:color="auto"/>
            <w:bottom w:val="none" w:sz="0" w:space="0" w:color="auto"/>
            <w:right w:val="none" w:sz="0" w:space="0" w:color="auto"/>
          </w:divBdr>
        </w:div>
        <w:div w:id="413092113">
          <w:marLeft w:val="0"/>
          <w:marRight w:val="0"/>
          <w:marTop w:val="0"/>
          <w:marBottom w:val="0"/>
          <w:divBdr>
            <w:top w:val="none" w:sz="0" w:space="0" w:color="auto"/>
            <w:left w:val="none" w:sz="0" w:space="0" w:color="auto"/>
            <w:bottom w:val="none" w:sz="0" w:space="0" w:color="auto"/>
            <w:right w:val="none" w:sz="0" w:space="0" w:color="auto"/>
          </w:divBdr>
        </w:div>
        <w:div w:id="556822307">
          <w:marLeft w:val="0"/>
          <w:marRight w:val="0"/>
          <w:marTop w:val="0"/>
          <w:marBottom w:val="0"/>
          <w:divBdr>
            <w:top w:val="none" w:sz="0" w:space="0" w:color="auto"/>
            <w:left w:val="none" w:sz="0" w:space="0" w:color="auto"/>
            <w:bottom w:val="none" w:sz="0" w:space="0" w:color="auto"/>
            <w:right w:val="none" w:sz="0" w:space="0" w:color="auto"/>
          </w:divBdr>
        </w:div>
        <w:div w:id="1286306320">
          <w:marLeft w:val="0"/>
          <w:marRight w:val="0"/>
          <w:marTop w:val="0"/>
          <w:marBottom w:val="0"/>
          <w:divBdr>
            <w:top w:val="none" w:sz="0" w:space="0" w:color="auto"/>
            <w:left w:val="none" w:sz="0" w:space="0" w:color="auto"/>
            <w:bottom w:val="none" w:sz="0" w:space="0" w:color="auto"/>
            <w:right w:val="none" w:sz="0" w:space="0" w:color="auto"/>
          </w:divBdr>
        </w:div>
        <w:div w:id="1930499947">
          <w:marLeft w:val="0"/>
          <w:marRight w:val="0"/>
          <w:marTop w:val="0"/>
          <w:marBottom w:val="0"/>
          <w:divBdr>
            <w:top w:val="none" w:sz="0" w:space="0" w:color="auto"/>
            <w:left w:val="none" w:sz="0" w:space="0" w:color="auto"/>
            <w:bottom w:val="none" w:sz="0" w:space="0" w:color="auto"/>
            <w:right w:val="none" w:sz="0" w:space="0" w:color="auto"/>
          </w:divBdr>
        </w:div>
        <w:div w:id="1987661737">
          <w:marLeft w:val="0"/>
          <w:marRight w:val="0"/>
          <w:marTop w:val="0"/>
          <w:marBottom w:val="0"/>
          <w:divBdr>
            <w:top w:val="none" w:sz="0" w:space="0" w:color="auto"/>
            <w:left w:val="none" w:sz="0" w:space="0" w:color="auto"/>
            <w:bottom w:val="none" w:sz="0" w:space="0" w:color="auto"/>
            <w:right w:val="none" w:sz="0" w:space="0" w:color="auto"/>
          </w:divBdr>
        </w:div>
        <w:div w:id="607352578">
          <w:marLeft w:val="0"/>
          <w:marRight w:val="0"/>
          <w:marTop w:val="0"/>
          <w:marBottom w:val="0"/>
          <w:divBdr>
            <w:top w:val="none" w:sz="0" w:space="0" w:color="auto"/>
            <w:left w:val="none" w:sz="0" w:space="0" w:color="auto"/>
            <w:bottom w:val="none" w:sz="0" w:space="0" w:color="auto"/>
            <w:right w:val="none" w:sz="0" w:space="0" w:color="auto"/>
          </w:divBdr>
        </w:div>
        <w:div w:id="707072972">
          <w:marLeft w:val="0"/>
          <w:marRight w:val="0"/>
          <w:marTop w:val="0"/>
          <w:marBottom w:val="0"/>
          <w:divBdr>
            <w:top w:val="none" w:sz="0" w:space="0" w:color="auto"/>
            <w:left w:val="none" w:sz="0" w:space="0" w:color="auto"/>
            <w:bottom w:val="none" w:sz="0" w:space="0" w:color="auto"/>
            <w:right w:val="none" w:sz="0" w:space="0" w:color="auto"/>
          </w:divBdr>
        </w:div>
        <w:div w:id="1962884565">
          <w:marLeft w:val="0"/>
          <w:marRight w:val="0"/>
          <w:marTop w:val="0"/>
          <w:marBottom w:val="0"/>
          <w:divBdr>
            <w:top w:val="none" w:sz="0" w:space="0" w:color="auto"/>
            <w:left w:val="none" w:sz="0" w:space="0" w:color="auto"/>
            <w:bottom w:val="none" w:sz="0" w:space="0" w:color="auto"/>
            <w:right w:val="none" w:sz="0" w:space="0" w:color="auto"/>
          </w:divBdr>
        </w:div>
        <w:div w:id="945426073">
          <w:marLeft w:val="0"/>
          <w:marRight w:val="0"/>
          <w:marTop w:val="0"/>
          <w:marBottom w:val="0"/>
          <w:divBdr>
            <w:top w:val="none" w:sz="0" w:space="0" w:color="auto"/>
            <w:left w:val="none" w:sz="0" w:space="0" w:color="auto"/>
            <w:bottom w:val="none" w:sz="0" w:space="0" w:color="auto"/>
            <w:right w:val="none" w:sz="0" w:space="0" w:color="auto"/>
          </w:divBdr>
        </w:div>
        <w:div w:id="225339151">
          <w:marLeft w:val="0"/>
          <w:marRight w:val="0"/>
          <w:marTop w:val="0"/>
          <w:marBottom w:val="0"/>
          <w:divBdr>
            <w:top w:val="none" w:sz="0" w:space="0" w:color="auto"/>
            <w:left w:val="none" w:sz="0" w:space="0" w:color="auto"/>
            <w:bottom w:val="none" w:sz="0" w:space="0" w:color="auto"/>
            <w:right w:val="none" w:sz="0" w:space="0" w:color="auto"/>
          </w:divBdr>
        </w:div>
        <w:div w:id="1236355560">
          <w:marLeft w:val="0"/>
          <w:marRight w:val="0"/>
          <w:marTop w:val="0"/>
          <w:marBottom w:val="0"/>
          <w:divBdr>
            <w:top w:val="none" w:sz="0" w:space="0" w:color="auto"/>
            <w:left w:val="none" w:sz="0" w:space="0" w:color="auto"/>
            <w:bottom w:val="none" w:sz="0" w:space="0" w:color="auto"/>
            <w:right w:val="none" w:sz="0" w:space="0" w:color="auto"/>
          </w:divBdr>
        </w:div>
        <w:div w:id="1696269734">
          <w:marLeft w:val="0"/>
          <w:marRight w:val="0"/>
          <w:marTop w:val="0"/>
          <w:marBottom w:val="0"/>
          <w:divBdr>
            <w:top w:val="none" w:sz="0" w:space="0" w:color="auto"/>
            <w:left w:val="none" w:sz="0" w:space="0" w:color="auto"/>
            <w:bottom w:val="none" w:sz="0" w:space="0" w:color="auto"/>
            <w:right w:val="none" w:sz="0" w:space="0" w:color="auto"/>
          </w:divBdr>
        </w:div>
        <w:div w:id="995106706">
          <w:marLeft w:val="0"/>
          <w:marRight w:val="0"/>
          <w:marTop w:val="0"/>
          <w:marBottom w:val="0"/>
          <w:divBdr>
            <w:top w:val="none" w:sz="0" w:space="0" w:color="auto"/>
            <w:left w:val="none" w:sz="0" w:space="0" w:color="auto"/>
            <w:bottom w:val="none" w:sz="0" w:space="0" w:color="auto"/>
            <w:right w:val="none" w:sz="0" w:space="0" w:color="auto"/>
          </w:divBdr>
        </w:div>
        <w:div w:id="756024259">
          <w:marLeft w:val="0"/>
          <w:marRight w:val="0"/>
          <w:marTop w:val="0"/>
          <w:marBottom w:val="0"/>
          <w:divBdr>
            <w:top w:val="none" w:sz="0" w:space="0" w:color="auto"/>
            <w:left w:val="none" w:sz="0" w:space="0" w:color="auto"/>
            <w:bottom w:val="none" w:sz="0" w:space="0" w:color="auto"/>
            <w:right w:val="none" w:sz="0" w:space="0" w:color="auto"/>
          </w:divBdr>
        </w:div>
        <w:div w:id="1436904546">
          <w:marLeft w:val="0"/>
          <w:marRight w:val="0"/>
          <w:marTop w:val="0"/>
          <w:marBottom w:val="0"/>
          <w:divBdr>
            <w:top w:val="none" w:sz="0" w:space="0" w:color="auto"/>
            <w:left w:val="none" w:sz="0" w:space="0" w:color="auto"/>
            <w:bottom w:val="none" w:sz="0" w:space="0" w:color="auto"/>
            <w:right w:val="none" w:sz="0" w:space="0" w:color="auto"/>
          </w:divBdr>
        </w:div>
        <w:div w:id="17856995">
          <w:marLeft w:val="0"/>
          <w:marRight w:val="0"/>
          <w:marTop w:val="0"/>
          <w:marBottom w:val="0"/>
          <w:divBdr>
            <w:top w:val="none" w:sz="0" w:space="0" w:color="auto"/>
            <w:left w:val="none" w:sz="0" w:space="0" w:color="auto"/>
            <w:bottom w:val="none" w:sz="0" w:space="0" w:color="auto"/>
            <w:right w:val="none" w:sz="0" w:space="0" w:color="auto"/>
          </w:divBdr>
        </w:div>
        <w:div w:id="345252523">
          <w:marLeft w:val="0"/>
          <w:marRight w:val="0"/>
          <w:marTop w:val="0"/>
          <w:marBottom w:val="0"/>
          <w:divBdr>
            <w:top w:val="none" w:sz="0" w:space="0" w:color="auto"/>
            <w:left w:val="none" w:sz="0" w:space="0" w:color="auto"/>
            <w:bottom w:val="none" w:sz="0" w:space="0" w:color="auto"/>
            <w:right w:val="none" w:sz="0" w:space="0" w:color="auto"/>
          </w:divBdr>
        </w:div>
        <w:div w:id="312679477">
          <w:marLeft w:val="0"/>
          <w:marRight w:val="0"/>
          <w:marTop w:val="0"/>
          <w:marBottom w:val="0"/>
          <w:divBdr>
            <w:top w:val="none" w:sz="0" w:space="0" w:color="auto"/>
            <w:left w:val="none" w:sz="0" w:space="0" w:color="auto"/>
            <w:bottom w:val="none" w:sz="0" w:space="0" w:color="auto"/>
            <w:right w:val="none" w:sz="0" w:space="0" w:color="auto"/>
          </w:divBdr>
        </w:div>
        <w:div w:id="758987969">
          <w:marLeft w:val="0"/>
          <w:marRight w:val="0"/>
          <w:marTop w:val="0"/>
          <w:marBottom w:val="0"/>
          <w:divBdr>
            <w:top w:val="none" w:sz="0" w:space="0" w:color="auto"/>
            <w:left w:val="none" w:sz="0" w:space="0" w:color="auto"/>
            <w:bottom w:val="none" w:sz="0" w:space="0" w:color="auto"/>
            <w:right w:val="none" w:sz="0" w:space="0" w:color="auto"/>
          </w:divBdr>
        </w:div>
        <w:div w:id="1291285149">
          <w:marLeft w:val="0"/>
          <w:marRight w:val="0"/>
          <w:marTop w:val="0"/>
          <w:marBottom w:val="0"/>
          <w:divBdr>
            <w:top w:val="none" w:sz="0" w:space="0" w:color="auto"/>
            <w:left w:val="none" w:sz="0" w:space="0" w:color="auto"/>
            <w:bottom w:val="none" w:sz="0" w:space="0" w:color="auto"/>
            <w:right w:val="none" w:sz="0" w:space="0" w:color="auto"/>
          </w:divBdr>
        </w:div>
        <w:div w:id="286742186">
          <w:marLeft w:val="0"/>
          <w:marRight w:val="0"/>
          <w:marTop w:val="0"/>
          <w:marBottom w:val="0"/>
          <w:divBdr>
            <w:top w:val="none" w:sz="0" w:space="0" w:color="auto"/>
            <w:left w:val="none" w:sz="0" w:space="0" w:color="auto"/>
            <w:bottom w:val="none" w:sz="0" w:space="0" w:color="auto"/>
            <w:right w:val="none" w:sz="0" w:space="0" w:color="auto"/>
          </w:divBdr>
        </w:div>
        <w:div w:id="1368067883">
          <w:marLeft w:val="0"/>
          <w:marRight w:val="0"/>
          <w:marTop w:val="0"/>
          <w:marBottom w:val="0"/>
          <w:divBdr>
            <w:top w:val="none" w:sz="0" w:space="0" w:color="auto"/>
            <w:left w:val="none" w:sz="0" w:space="0" w:color="auto"/>
            <w:bottom w:val="none" w:sz="0" w:space="0" w:color="auto"/>
            <w:right w:val="none" w:sz="0" w:space="0" w:color="auto"/>
          </w:divBdr>
        </w:div>
        <w:div w:id="1937860189">
          <w:marLeft w:val="0"/>
          <w:marRight w:val="0"/>
          <w:marTop w:val="0"/>
          <w:marBottom w:val="0"/>
          <w:divBdr>
            <w:top w:val="none" w:sz="0" w:space="0" w:color="auto"/>
            <w:left w:val="none" w:sz="0" w:space="0" w:color="auto"/>
            <w:bottom w:val="none" w:sz="0" w:space="0" w:color="auto"/>
            <w:right w:val="none" w:sz="0" w:space="0" w:color="auto"/>
          </w:divBdr>
        </w:div>
        <w:div w:id="306319972">
          <w:marLeft w:val="0"/>
          <w:marRight w:val="0"/>
          <w:marTop w:val="0"/>
          <w:marBottom w:val="0"/>
          <w:divBdr>
            <w:top w:val="none" w:sz="0" w:space="0" w:color="auto"/>
            <w:left w:val="none" w:sz="0" w:space="0" w:color="auto"/>
            <w:bottom w:val="none" w:sz="0" w:space="0" w:color="auto"/>
            <w:right w:val="none" w:sz="0" w:space="0" w:color="auto"/>
          </w:divBdr>
        </w:div>
        <w:div w:id="88744261">
          <w:marLeft w:val="0"/>
          <w:marRight w:val="0"/>
          <w:marTop w:val="0"/>
          <w:marBottom w:val="0"/>
          <w:divBdr>
            <w:top w:val="none" w:sz="0" w:space="0" w:color="auto"/>
            <w:left w:val="none" w:sz="0" w:space="0" w:color="auto"/>
            <w:bottom w:val="none" w:sz="0" w:space="0" w:color="auto"/>
            <w:right w:val="none" w:sz="0" w:space="0" w:color="auto"/>
          </w:divBdr>
        </w:div>
        <w:div w:id="1948075259">
          <w:marLeft w:val="0"/>
          <w:marRight w:val="0"/>
          <w:marTop w:val="0"/>
          <w:marBottom w:val="0"/>
          <w:divBdr>
            <w:top w:val="none" w:sz="0" w:space="0" w:color="auto"/>
            <w:left w:val="none" w:sz="0" w:space="0" w:color="auto"/>
            <w:bottom w:val="none" w:sz="0" w:space="0" w:color="auto"/>
            <w:right w:val="none" w:sz="0" w:space="0" w:color="auto"/>
          </w:divBdr>
        </w:div>
        <w:div w:id="1830290121">
          <w:marLeft w:val="0"/>
          <w:marRight w:val="0"/>
          <w:marTop w:val="0"/>
          <w:marBottom w:val="0"/>
          <w:divBdr>
            <w:top w:val="none" w:sz="0" w:space="0" w:color="auto"/>
            <w:left w:val="none" w:sz="0" w:space="0" w:color="auto"/>
            <w:bottom w:val="none" w:sz="0" w:space="0" w:color="auto"/>
            <w:right w:val="none" w:sz="0" w:space="0" w:color="auto"/>
          </w:divBdr>
        </w:div>
        <w:div w:id="1923878453">
          <w:marLeft w:val="0"/>
          <w:marRight w:val="0"/>
          <w:marTop w:val="0"/>
          <w:marBottom w:val="0"/>
          <w:divBdr>
            <w:top w:val="none" w:sz="0" w:space="0" w:color="auto"/>
            <w:left w:val="none" w:sz="0" w:space="0" w:color="auto"/>
            <w:bottom w:val="none" w:sz="0" w:space="0" w:color="auto"/>
            <w:right w:val="none" w:sz="0" w:space="0" w:color="auto"/>
          </w:divBdr>
        </w:div>
        <w:div w:id="266354884">
          <w:marLeft w:val="0"/>
          <w:marRight w:val="0"/>
          <w:marTop w:val="0"/>
          <w:marBottom w:val="0"/>
          <w:divBdr>
            <w:top w:val="none" w:sz="0" w:space="0" w:color="auto"/>
            <w:left w:val="none" w:sz="0" w:space="0" w:color="auto"/>
            <w:bottom w:val="none" w:sz="0" w:space="0" w:color="auto"/>
            <w:right w:val="none" w:sz="0" w:space="0" w:color="auto"/>
          </w:divBdr>
        </w:div>
        <w:div w:id="725567835">
          <w:marLeft w:val="0"/>
          <w:marRight w:val="0"/>
          <w:marTop w:val="0"/>
          <w:marBottom w:val="0"/>
          <w:divBdr>
            <w:top w:val="none" w:sz="0" w:space="0" w:color="auto"/>
            <w:left w:val="none" w:sz="0" w:space="0" w:color="auto"/>
            <w:bottom w:val="none" w:sz="0" w:space="0" w:color="auto"/>
            <w:right w:val="none" w:sz="0" w:space="0" w:color="auto"/>
          </w:divBdr>
        </w:div>
        <w:div w:id="1459448322">
          <w:marLeft w:val="0"/>
          <w:marRight w:val="0"/>
          <w:marTop w:val="0"/>
          <w:marBottom w:val="0"/>
          <w:divBdr>
            <w:top w:val="none" w:sz="0" w:space="0" w:color="auto"/>
            <w:left w:val="none" w:sz="0" w:space="0" w:color="auto"/>
            <w:bottom w:val="none" w:sz="0" w:space="0" w:color="auto"/>
            <w:right w:val="none" w:sz="0" w:space="0" w:color="auto"/>
          </w:divBdr>
        </w:div>
        <w:div w:id="1784878585">
          <w:marLeft w:val="0"/>
          <w:marRight w:val="0"/>
          <w:marTop w:val="0"/>
          <w:marBottom w:val="0"/>
          <w:divBdr>
            <w:top w:val="none" w:sz="0" w:space="0" w:color="auto"/>
            <w:left w:val="none" w:sz="0" w:space="0" w:color="auto"/>
            <w:bottom w:val="none" w:sz="0" w:space="0" w:color="auto"/>
            <w:right w:val="none" w:sz="0" w:space="0" w:color="auto"/>
          </w:divBdr>
        </w:div>
        <w:div w:id="1897081049">
          <w:marLeft w:val="0"/>
          <w:marRight w:val="0"/>
          <w:marTop w:val="0"/>
          <w:marBottom w:val="0"/>
          <w:divBdr>
            <w:top w:val="none" w:sz="0" w:space="0" w:color="auto"/>
            <w:left w:val="none" w:sz="0" w:space="0" w:color="auto"/>
            <w:bottom w:val="none" w:sz="0" w:space="0" w:color="auto"/>
            <w:right w:val="none" w:sz="0" w:space="0" w:color="auto"/>
          </w:divBdr>
        </w:div>
        <w:div w:id="497380284">
          <w:marLeft w:val="0"/>
          <w:marRight w:val="0"/>
          <w:marTop w:val="0"/>
          <w:marBottom w:val="0"/>
          <w:divBdr>
            <w:top w:val="none" w:sz="0" w:space="0" w:color="auto"/>
            <w:left w:val="none" w:sz="0" w:space="0" w:color="auto"/>
            <w:bottom w:val="none" w:sz="0" w:space="0" w:color="auto"/>
            <w:right w:val="none" w:sz="0" w:space="0" w:color="auto"/>
          </w:divBdr>
        </w:div>
        <w:div w:id="1176380669">
          <w:marLeft w:val="0"/>
          <w:marRight w:val="0"/>
          <w:marTop w:val="0"/>
          <w:marBottom w:val="0"/>
          <w:divBdr>
            <w:top w:val="none" w:sz="0" w:space="0" w:color="auto"/>
            <w:left w:val="none" w:sz="0" w:space="0" w:color="auto"/>
            <w:bottom w:val="none" w:sz="0" w:space="0" w:color="auto"/>
            <w:right w:val="none" w:sz="0" w:space="0" w:color="auto"/>
          </w:divBdr>
        </w:div>
        <w:div w:id="120657247">
          <w:marLeft w:val="0"/>
          <w:marRight w:val="0"/>
          <w:marTop w:val="0"/>
          <w:marBottom w:val="0"/>
          <w:divBdr>
            <w:top w:val="none" w:sz="0" w:space="0" w:color="auto"/>
            <w:left w:val="none" w:sz="0" w:space="0" w:color="auto"/>
            <w:bottom w:val="none" w:sz="0" w:space="0" w:color="auto"/>
            <w:right w:val="none" w:sz="0" w:space="0" w:color="auto"/>
          </w:divBdr>
        </w:div>
        <w:div w:id="2011327190">
          <w:marLeft w:val="0"/>
          <w:marRight w:val="0"/>
          <w:marTop w:val="0"/>
          <w:marBottom w:val="0"/>
          <w:divBdr>
            <w:top w:val="none" w:sz="0" w:space="0" w:color="auto"/>
            <w:left w:val="none" w:sz="0" w:space="0" w:color="auto"/>
            <w:bottom w:val="none" w:sz="0" w:space="0" w:color="auto"/>
            <w:right w:val="none" w:sz="0" w:space="0" w:color="auto"/>
          </w:divBdr>
        </w:div>
        <w:div w:id="849876917">
          <w:marLeft w:val="0"/>
          <w:marRight w:val="0"/>
          <w:marTop w:val="0"/>
          <w:marBottom w:val="0"/>
          <w:divBdr>
            <w:top w:val="none" w:sz="0" w:space="0" w:color="auto"/>
            <w:left w:val="none" w:sz="0" w:space="0" w:color="auto"/>
            <w:bottom w:val="none" w:sz="0" w:space="0" w:color="auto"/>
            <w:right w:val="none" w:sz="0" w:space="0" w:color="auto"/>
          </w:divBdr>
        </w:div>
        <w:div w:id="469439148">
          <w:marLeft w:val="0"/>
          <w:marRight w:val="0"/>
          <w:marTop w:val="0"/>
          <w:marBottom w:val="0"/>
          <w:divBdr>
            <w:top w:val="none" w:sz="0" w:space="0" w:color="auto"/>
            <w:left w:val="none" w:sz="0" w:space="0" w:color="auto"/>
            <w:bottom w:val="none" w:sz="0" w:space="0" w:color="auto"/>
            <w:right w:val="none" w:sz="0" w:space="0" w:color="auto"/>
          </w:divBdr>
        </w:div>
        <w:div w:id="1594776566">
          <w:marLeft w:val="0"/>
          <w:marRight w:val="0"/>
          <w:marTop w:val="0"/>
          <w:marBottom w:val="0"/>
          <w:divBdr>
            <w:top w:val="none" w:sz="0" w:space="0" w:color="auto"/>
            <w:left w:val="none" w:sz="0" w:space="0" w:color="auto"/>
            <w:bottom w:val="none" w:sz="0" w:space="0" w:color="auto"/>
            <w:right w:val="none" w:sz="0" w:space="0" w:color="auto"/>
          </w:divBdr>
        </w:div>
        <w:div w:id="533810929">
          <w:marLeft w:val="0"/>
          <w:marRight w:val="0"/>
          <w:marTop w:val="0"/>
          <w:marBottom w:val="0"/>
          <w:divBdr>
            <w:top w:val="none" w:sz="0" w:space="0" w:color="auto"/>
            <w:left w:val="none" w:sz="0" w:space="0" w:color="auto"/>
            <w:bottom w:val="none" w:sz="0" w:space="0" w:color="auto"/>
            <w:right w:val="none" w:sz="0" w:space="0" w:color="auto"/>
          </w:divBdr>
        </w:div>
        <w:div w:id="584727683">
          <w:marLeft w:val="0"/>
          <w:marRight w:val="0"/>
          <w:marTop w:val="0"/>
          <w:marBottom w:val="0"/>
          <w:divBdr>
            <w:top w:val="none" w:sz="0" w:space="0" w:color="auto"/>
            <w:left w:val="none" w:sz="0" w:space="0" w:color="auto"/>
            <w:bottom w:val="none" w:sz="0" w:space="0" w:color="auto"/>
            <w:right w:val="none" w:sz="0" w:space="0" w:color="auto"/>
          </w:divBdr>
        </w:div>
        <w:div w:id="406534213">
          <w:marLeft w:val="0"/>
          <w:marRight w:val="0"/>
          <w:marTop w:val="0"/>
          <w:marBottom w:val="0"/>
          <w:divBdr>
            <w:top w:val="none" w:sz="0" w:space="0" w:color="auto"/>
            <w:left w:val="none" w:sz="0" w:space="0" w:color="auto"/>
            <w:bottom w:val="none" w:sz="0" w:space="0" w:color="auto"/>
            <w:right w:val="none" w:sz="0" w:space="0" w:color="auto"/>
          </w:divBdr>
        </w:div>
        <w:div w:id="1192186887">
          <w:marLeft w:val="0"/>
          <w:marRight w:val="0"/>
          <w:marTop w:val="0"/>
          <w:marBottom w:val="0"/>
          <w:divBdr>
            <w:top w:val="none" w:sz="0" w:space="0" w:color="auto"/>
            <w:left w:val="none" w:sz="0" w:space="0" w:color="auto"/>
            <w:bottom w:val="none" w:sz="0" w:space="0" w:color="auto"/>
            <w:right w:val="none" w:sz="0" w:space="0" w:color="auto"/>
          </w:divBdr>
        </w:div>
        <w:div w:id="794956263">
          <w:marLeft w:val="0"/>
          <w:marRight w:val="0"/>
          <w:marTop w:val="0"/>
          <w:marBottom w:val="0"/>
          <w:divBdr>
            <w:top w:val="none" w:sz="0" w:space="0" w:color="auto"/>
            <w:left w:val="none" w:sz="0" w:space="0" w:color="auto"/>
            <w:bottom w:val="none" w:sz="0" w:space="0" w:color="auto"/>
            <w:right w:val="none" w:sz="0" w:space="0" w:color="auto"/>
          </w:divBdr>
        </w:div>
        <w:div w:id="1660301937">
          <w:marLeft w:val="0"/>
          <w:marRight w:val="0"/>
          <w:marTop w:val="0"/>
          <w:marBottom w:val="0"/>
          <w:divBdr>
            <w:top w:val="none" w:sz="0" w:space="0" w:color="auto"/>
            <w:left w:val="none" w:sz="0" w:space="0" w:color="auto"/>
            <w:bottom w:val="none" w:sz="0" w:space="0" w:color="auto"/>
            <w:right w:val="none" w:sz="0" w:space="0" w:color="auto"/>
          </w:divBdr>
        </w:div>
        <w:div w:id="754057312">
          <w:marLeft w:val="0"/>
          <w:marRight w:val="0"/>
          <w:marTop w:val="0"/>
          <w:marBottom w:val="0"/>
          <w:divBdr>
            <w:top w:val="none" w:sz="0" w:space="0" w:color="auto"/>
            <w:left w:val="none" w:sz="0" w:space="0" w:color="auto"/>
            <w:bottom w:val="none" w:sz="0" w:space="0" w:color="auto"/>
            <w:right w:val="none" w:sz="0" w:space="0" w:color="auto"/>
          </w:divBdr>
        </w:div>
        <w:div w:id="1680309633">
          <w:marLeft w:val="0"/>
          <w:marRight w:val="0"/>
          <w:marTop w:val="0"/>
          <w:marBottom w:val="0"/>
          <w:divBdr>
            <w:top w:val="none" w:sz="0" w:space="0" w:color="auto"/>
            <w:left w:val="none" w:sz="0" w:space="0" w:color="auto"/>
            <w:bottom w:val="none" w:sz="0" w:space="0" w:color="auto"/>
            <w:right w:val="none" w:sz="0" w:space="0" w:color="auto"/>
          </w:divBdr>
        </w:div>
        <w:div w:id="1757240830">
          <w:marLeft w:val="0"/>
          <w:marRight w:val="0"/>
          <w:marTop w:val="0"/>
          <w:marBottom w:val="0"/>
          <w:divBdr>
            <w:top w:val="none" w:sz="0" w:space="0" w:color="auto"/>
            <w:left w:val="none" w:sz="0" w:space="0" w:color="auto"/>
            <w:bottom w:val="none" w:sz="0" w:space="0" w:color="auto"/>
            <w:right w:val="none" w:sz="0" w:space="0" w:color="auto"/>
          </w:divBdr>
        </w:div>
        <w:div w:id="234323448">
          <w:marLeft w:val="0"/>
          <w:marRight w:val="0"/>
          <w:marTop w:val="0"/>
          <w:marBottom w:val="0"/>
          <w:divBdr>
            <w:top w:val="none" w:sz="0" w:space="0" w:color="auto"/>
            <w:left w:val="none" w:sz="0" w:space="0" w:color="auto"/>
            <w:bottom w:val="none" w:sz="0" w:space="0" w:color="auto"/>
            <w:right w:val="none" w:sz="0" w:space="0" w:color="auto"/>
          </w:divBdr>
        </w:div>
        <w:div w:id="829831374">
          <w:marLeft w:val="0"/>
          <w:marRight w:val="0"/>
          <w:marTop w:val="0"/>
          <w:marBottom w:val="0"/>
          <w:divBdr>
            <w:top w:val="none" w:sz="0" w:space="0" w:color="auto"/>
            <w:left w:val="none" w:sz="0" w:space="0" w:color="auto"/>
            <w:bottom w:val="none" w:sz="0" w:space="0" w:color="auto"/>
            <w:right w:val="none" w:sz="0" w:space="0" w:color="auto"/>
          </w:divBdr>
        </w:div>
        <w:div w:id="1433816852">
          <w:marLeft w:val="0"/>
          <w:marRight w:val="0"/>
          <w:marTop w:val="0"/>
          <w:marBottom w:val="0"/>
          <w:divBdr>
            <w:top w:val="none" w:sz="0" w:space="0" w:color="auto"/>
            <w:left w:val="none" w:sz="0" w:space="0" w:color="auto"/>
            <w:bottom w:val="none" w:sz="0" w:space="0" w:color="auto"/>
            <w:right w:val="none" w:sz="0" w:space="0" w:color="auto"/>
          </w:divBdr>
        </w:div>
        <w:div w:id="1184704535">
          <w:marLeft w:val="0"/>
          <w:marRight w:val="0"/>
          <w:marTop w:val="0"/>
          <w:marBottom w:val="0"/>
          <w:divBdr>
            <w:top w:val="none" w:sz="0" w:space="0" w:color="auto"/>
            <w:left w:val="none" w:sz="0" w:space="0" w:color="auto"/>
            <w:bottom w:val="none" w:sz="0" w:space="0" w:color="auto"/>
            <w:right w:val="none" w:sz="0" w:space="0" w:color="auto"/>
          </w:divBdr>
        </w:div>
        <w:div w:id="498009077">
          <w:marLeft w:val="0"/>
          <w:marRight w:val="0"/>
          <w:marTop w:val="0"/>
          <w:marBottom w:val="0"/>
          <w:divBdr>
            <w:top w:val="none" w:sz="0" w:space="0" w:color="auto"/>
            <w:left w:val="none" w:sz="0" w:space="0" w:color="auto"/>
            <w:bottom w:val="none" w:sz="0" w:space="0" w:color="auto"/>
            <w:right w:val="none" w:sz="0" w:space="0" w:color="auto"/>
          </w:divBdr>
        </w:div>
        <w:div w:id="1202128527">
          <w:marLeft w:val="0"/>
          <w:marRight w:val="0"/>
          <w:marTop w:val="0"/>
          <w:marBottom w:val="0"/>
          <w:divBdr>
            <w:top w:val="none" w:sz="0" w:space="0" w:color="auto"/>
            <w:left w:val="none" w:sz="0" w:space="0" w:color="auto"/>
            <w:bottom w:val="none" w:sz="0" w:space="0" w:color="auto"/>
            <w:right w:val="none" w:sz="0" w:space="0" w:color="auto"/>
          </w:divBdr>
        </w:div>
        <w:div w:id="801269275">
          <w:marLeft w:val="0"/>
          <w:marRight w:val="0"/>
          <w:marTop w:val="0"/>
          <w:marBottom w:val="0"/>
          <w:divBdr>
            <w:top w:val="none" w:sz="0" w:space="0" w:color="auto"/>
            <w:left w:val="none" w:sz="0" w:space="0" w:color="auto"/>
            <w:bottom w:val="none" w:sz="0" w:space="0" w:color="auto"/>
            <w:right w:val="none" w:sz="0" w:space="0" w:color="auto"/>
          </w:divBdr>
        </w:div>
        <w:div w:id="914165728">
          <w:marLeft w:val="0"/>
          <w:marRight w:val="0"/>
          <w:marTop w:val="0"/>
          <w:marBottom w:val="0"/>
          <w:divBdr>
            <w:top w:val="none" w:sz="0" w:space="0" w:color="auto"/>
            <w:left w:val="none" w:sz="0" w:space="0" w:color="auto"/>
            <w:bottom w:val="none" w:sz="0" w:space="0" w:color="auto"/>
            <w:right w:val="none" w:sz="0" w:space="0" w:color="auto"/>
          </w:divBdr>
        </w:div>
        <w:div w:id="214777720">
          <w:marLeft w:val="0"/>
          <w:marRight w:val="0"/>
          <w:marTop w:val="0"/>
          <w:marBottom w:val="0"/>
          <w:divBdr>
            <w:top w:val="none" w:sz="0" w:space="0" w:color="auto"/>
            <w:left w:val="none" w:sz="0" w:space="0" w:color="auto"/>
            <w:bottom w:val="none" w:sz="0" w:space="0" w:color="auto"/>
            <w:right w:val="none" w:sz="0" w:space="0" w:color="auto"/>
          </w:divBdr>
        </w:div>
        <w:div w:id="2083334142">
          <w:marLeft w:val="0"/>
          <w:marRight w:val="0"/>
          <w:marTop w:val="0"/>
          <w:marBottom w:val="0"/>
          <w:divBdr>
            <w:top w:val="none" w:sz="0" w:space="0" w:color="auto"/>
            <w:left w:val="none" w:sz="0" w:space="0" w:color="auto"/>
            <w:bottom w:val="none" w:sz="0" w:space="0" w:color="auto"/>
            <w:right w:val="none" w:sz="0" w:space="0" w:color="auto"/>
          </w:divBdr>
        </w:div>
        <w:div w:id="1156608378">
          <w:marLeft w:val="0"/>
          <w:marRight w:val="0"/>
          <w:marTop w:val="0"/>
          <w:marBottom w:val="0"/>
          <w:divBdr>
            <w:top w:val="none" w:sz="0" w:space="0" w:color="auto"/>
            <w:left w:val="none" w:sz="0" w:space="0" w:color="auto"/>
            <w:bottom w:val="none" w:sz="0" w:space="0" w:color="auto"/>
            <w:right w:val="none" w:sz="0" w:space="0" w:color="auto"/>
          </w:divBdr>
        </w:div>
        <w:div w:id="1932003748">
          <w:marLeft w:val="0"/>
          <w:marRight w:val="0"/>
          <w:marTop w:val="0"/>
          <w:marBottom w:val="0"/>
          <w:divBdr>
            <w:top w:val="none" w:sz="0" w:space="0" w:color="auto"/>
            <w:left w:val="none" w:sz="0" w:space="0" w:color="auto"/>
            <w:bottom w:val="none" w:sz="0" w:space="0" w:color="auto"/>
            <w:right w:val="none" w:sz="0" w:space="0" w:color="auto"/>
          </w:divBdr>
        </w:div>
        <w:div w:id="1863470078">
          <w:marLeft w:val="0"/>
          <w:marRight w:val="0"/>
          <w:marTop w:val="0"/>
          <w:marBottom w:val="0"/>
          <w:divBdr>
            <w:top w:val="none" w:sz="0" w:space="0" w:color="auto"/>
            <w:left w:val="none" w:sz="0" w:space="0" w:color="auto"/>
            <w:bottom w:val="none" w:sz="0" w:space="0" w:color="auto"/>
            <w:right w:val="none" w:sz="0" w:space="0" w:color="auto"/>
          </w:divBdr>
        </w:div>
        <w:div w:id="1556428140">
          <w:marLeft w:val="0"/>
          <w:marRight w:val="0"/>
          <w:marTop w:val="0"/>
          <w:marBottom w:val="0"/>
          <w:divBdr>
            <w:top w:val="none" w:sz="0" w:space="0" w:color="auto"/>
            <w:left w:val="none" w:sz="0" w:space="0" w:color="auto"/>
            <w:bottom w:val="none" w:sz="0" w:space="0" w:color="auto"/>
            <w:right w:val="none" w:sz="0" w:space="0" w:color="auto"/>
          </w:divBdr>
        </w:div>
        <w:div w:id="2002587193">
          <w:marLeft w:val="0"/>
          <w:marRight w:val="0"/>
          <w:marTop w:val="0"/>
          <w:marBottom w:val="0"/>
          <w:divBdr>
            <w:top w:val="none" w:sz="0" w:space="0" w:color="auto"/>
            <w:left w:val="none" w:sz="0" w:space="0" w:color="auto"/>
            <w:bottom w:val="none" w:sz="0" w:space="0" w:color="auto"/>
            <w:right w:val="none" w:sz="0" w:space="0" w:color="auto"/>
          </w:divBdr>
        </w:div>
        <w:div w:id="476337609">
          <w:marLeft w:val="0"/>
          <w:marRight w:val="0"/>
          <w:marTop w:val="0"/>
          <w:marBottom w:val="0"/>
          <w:divBdr>
            <w:top w:val="none" w:sz="0" w:space="0" w:color="auto"/>
            <w:left w:val="none" w:sz="0" w:space="0" w:color="auto"/>
            <w:bottom w:val="none" w:sz="0" w:space="0" w:color="auto"/>
            <w:right w:val="none" w:sz="0" w:space="0" w:color="auto"/>
          </w:divBdr>
        </w:div>
        <w:div w:id="793400767">
          <w:marLeft w:val="0"/>
          <w:marRight w:val="0"/>
          <w:marTop w:val="0"/>
          <w:marBottom w:val="0"/>
          <w:divBdr>
            <w:top w:val="none" w:sz="0" w:space="0" w:color="auto"/>
            <w:left w:val="none" w:sz="0" w:space="0" w:color="auto"/>
            <w:bottom w:val="none" w:sz="0" w:space="0" w:color="auto"/>
            <w:right w:val="none" w:sz="0" w:space="0" w:color="auto"/>
          </w:divBdr>
        </w:div>
        <w:div w:id="366833566">
          <w:marLeft w:val="0"/>
          <w:marRight w:val="0"/>
          <w:marTop w:val="0"/>
          <w:marBottom w:val="0"/>
          <w:divBdr>
            <w:top w:val="none" w:sz="0" w:space="0" w:color="auto"/>
            <w:left w:val="none" w:sz="0" w:space="0" w:color="auto"/>
            <w:bottom w:val="none" w:sz="0" w:space="0" w:color="auto"/>
            <w:right w:val="none" w:sz="0" w:space="0" w:color="auto"/>
          </w:divBdr>
        </w:div>
        <w:div w:id="557480263">
          <w:marLeft w:val="0"/>
          <w:marRight w:val="0"/>
          <w:marTop w:val="0"/>
          <w:marBottom w:val="0"/>
          <w:divBdr>
            <w:top w:val="none" w:sz="0" w:space="0" w:color="auto"/>
            <w:left w:val="none" w:sz="0" w:space="0" w:color="auto"/>
            <w:bottom w:val="none" w:sz="0" w:space="0" w:color="auto"/>
            <w:right w:val="none" w:sz="0" w:space="0" w:color="auto"/>
          </w:divBdr>
        </w:div>
        <w:div w:id="837237478">
          <w:marLeft w:val="0"/>
          <w:marRight w:val="0"/>
          <w:marTop w:val="0"/>
          <w:marBottom w:val="0"/>
          <w:divBdr>
            <w:top w:val="none" w:sz="0" w:space="0" w:color="auto"/>
            <w:left w:val="none" w:sz="0" w:space="0" w:color="auto"/>
            <w:bottom w:val="none" w:sz="0" w:space="0" w:color="auto"/>
            <w:right w:val="none" w:sz="0" w:space="0" w:color="auto"/>
          </w:divBdr>
        </w:div>
        <w:div w:id="888345881">
          <w:marLeft w:val="0"/>
          <w:marRight w:val="0"/>
          <w:marTop w:val="0"/>
          <w:marBottom w:val="0"/>
          <w:divBdr>
            <w:top w:val="none" w:sz="0" w:space="0" w:color="auto"/>
            <w:left w:val="none" w:sz="0" w:space="0" w:color="auto"/>
            <w:bottom w:val="none" w:sz="0" w:space="0" w:color="auto"/>
            <w:right w:val="none" w:sz="0" w:space="0" w:color="auto"/>
          </w:divBdr>
        </w:div>
        <w:div w:id="1553693008">
          <w:marLeft w:val="0"/>
          <w:marRight w:val="0"/>
          <w:marTop w:val="0"/>
          <w:marBottom w:val="0"/>
          <w:divBdr>
            <w:top w:val="none" w:sz="0" w:space="0" w:color="auto"/>
            <w:left w:val="none" w:sz="0" w:space="0" w:color="auto"/>
            <w:bottom w:val="none" w:sz="0" w:space="0" w:color="auto"/>
            <w:right w:val="none" w:sz="0" w:space="0" w:color="auto"/>
          </w:divBdr>
        </w:div>
        <w:div w:id="621494425">
          <w:marLeft w:val="0"/>
          <w:marRight w:val="0"/>
          <w:marTop w:val="0"/>
          <w:marBottom w:val="0"/>
          <w:divBdr>
            <w:top w:val="none" w:sz="0" w:space="0" w:color="auto"/>
            <w:left w:val="none" w:sz="0" w:space="0" w:color="auto"/>
            <w:bottom w:val="none" w:sz="0" w:space="0" w:color="auto"/>
            <w:right w:val="none" w:sz="0" w:space="0" w:color="auto"/>
          </w:divBdr>
        </w:div>
        <w:div w:id="1306357145">
          <w:marLeft w:val="0"/>
          <w:marRight w:val="0"/>
          <w:marTop w:val="0"/>
          <w:marBottom w:val="0"/>
          <w:divBdr>
            <w:top w:val="none" w:sz="0" w:space="0" w:color="auto"/>
            <w:left w:val="none" w:sz="0" w:space="0" w:color="auto"/>
            <w:bottom w:val="none" w:sz="0" w:space="0" w:color="auto"/>
            <w:right w:val="none" w:sz="0" w:space="0" w:color="auto"/>
          </w:divBdr>
        </w:div>
        <w:div w:id="541019278">
          <w:marLeft w:val="0"/>
          <w:marRight w:val="0"/>
          <w:marTop w:val="0"/>
          <w:marBottom w:val="0"/>
          <w:divBdr>
            <w:top w:val="none" w:sz="0" w:space="0" w:color="auto"/>
            <w:left w:val="none" w:sz="0" w:space="0" w:color="auto"/>
            <w:bottom w:val="none" w:sz="0" w:space="0" w:color="auto"/>
            <w:right w:val="none" w:sz="0" w:space="0" w:color="auto"/>
          </w:divBdr>
        </w:div>
        <w:div w:id="1962875776">
          <w:marLeft w:val="0"/>
          <w:marRight w:val="0"/>
          <w:marTop w:val="0"/>
          <w:marBottom w:val="0"/>
          <w:divBdr>
            <w:top w:val="none" w:sz="0" w:space="0" w:color="auto"/>
            <w:left w:val="none" w:sz="0" w:space="0" w:color="auto"/>
            <w:bottom w:val="none" w:sz="0" w:space="0" w:color="auto"/>
            <w:right w:val="none" w:sz="0" w:space="0" w:color="auto"/>
          </w:divBdr>
        </w:div>
        <w:div w:id="2104380098">
          <w:marLeft w:val="0"/>
          <w:marRight w:val="0"/>
          <w:marTop w:val="0"/>
          <w:marBottom w:val="0"/>
          <w:divBdr>
            <w:top w:val="none" w:sz="0" w:space="0" w:color="auto"/>
            <w:left w:val="none" w:sz="0" w:space="0" w:color="auto"/>
            <w:bottom w:val="none" w:sz="0" w:space="0" w:color="auto"/>
            <w:right w:val="none" w:sz="0" w:space="0" w:color="auto"/>
          </w:divBdr>
        </w:div>
        <w:div w:id="315495424">
          <w:marLeft w:val="0"/>
          <w:marRight w:val="0"/>
          <w:marTop w:val="0"/>
          <w:marBottom w:val="0"/>
          <w:divBdr>
            <w:top w:val="none" w:sz="0" w:space="0" w:color="auto"/>
            <w:left w:val="none" w:sz="0" w:space="0" w:color="auto"/>
            <w:bottom w:val="none" w:sz="0" w:space="0" w:color="auto"/>
            <w:right w:val="none" w:sz="0" w:space="0" w:color="auto"/>
          </w:divBdr>
        </w:div>
        <w:div w:id="1451701826">
          <w:marLeft w:val="0"/>
          <w:marRight w:val="0"/>
          <w:marTop w:val="0"/>
          <w:marBottom w:val="0"/>
          <w:divBdr>
            <w:top w:val="none" w:sz="0" w:space="0" w:color="auto"/>
            <w:left w:val="none" w:sz="0" w:space="0" w:color="auto"/>
            <w:bottom w:val="none" w:sz="0" w:space="0" w:color="auto"/>
            <w:right w:val="none" w:sz="0" w:space="0" w:color="auto"/>
          </w:divBdr>
        </w:div>
        <w:div w:id="453253012">
          <w:marLeft w:val="0"/>
          <w:marRight w:val="0"/>
          <w:marTop w:val="0"/>
          <w:marBottom w:val="0"/>
          <w:divBdr>
            <w:top w:val="none" w:sz="0" w:space="0" w:color="auto"/>
            <w:left w:val="none" w:sz="0" w:space="0" w:color="auto"/>
            <w:bottom w:val="none" w:sz="0" w:space="0" w:color="auto"/>
            <w:right w:val="none" w:sz="0" w:space="0" w:color="auto"/>
          </w:divBdr>
        </w:div>
        <w:div w:id="663509759">
          <w:marLeft w:val="0"/>
          <w:marRight w:val="0"/>
          <w:marTop w:val="0"/>
          <w:marBottom w:val="0"/>
          <w:divBdr>
            <w:top w:val="none" w:sz="0" w:space="0" w:color="auto"/>
            <w:left w:val="none" w:sz="0" w:space="0" w:color="auto"/>
            <w:bottom w:val="none" w:sz="0" w:space="0" w:color="auto"/>
            <w:right w:val="none" w:sz="0" w:space="0" w:color="auto"/>
          </w:divBdr>
        </w:div>
        <w:div w:id="295915192">
          <w:marLeft w:val="0"/>
          <w:marRight w:val="0"/>
          <w:marTop w:val="0"/>
          <w:marBottom w:val="0"/>
          <w:divBdr>
            <w:top w:val="none" w:sz="0" w:space="0" w:color="auto"/>
            <w:left w:val="none" w:sz="0" w:space="0" w:color="auto"/>
            <w:bottom w:val="none" w:sz="0" w:space="0" w:color="auto"/>
            <w:right w:val="none" w:sz="0" w:space="0" w:color="auto"/>
          </w:divBdr>
        </w:div>
        <w:div w:id="25720463">
          <w:marLeft w:val="0"/>
          <w:marRight w:val="0"/>
          <w:marTop w:val="0"/>
          <w:marBottom w:val="0"/>
          <w:divBdr>
            <w:top w:val="none" w:sz="0" w:space="0" w:color="auto"/>
            <w:left w:val="none" w:sz="0" w:space="0" w:color="auto"/>
            <w:bottom w:val="none" w:sz="0" w:space="0" w:color="auto"/>
            <w:right w:val="none" w:sz="0" w:space="0" w:color="auto"/>
          </w:divBdr>
        </w:div>
        <w:div w:id="1908615018">
          <w:marLeft w:val="0"/>
          <w:marRight w:val="0"/>
          <w:marTop w:val="0"/>
          <w:marBottom w:val="0"/>
          <w:divBdr>
            <w:top w:val="none" w:sz="0" w:space="0" w:color="auto"/>
            <w:left w:val="none" w:sz="0" w:space="0" w:color="auto"/>
            <w:bottom w:val="none" w:sz="0" w:space="0" w:color="auto"/>
            <w:right w:val="none" w:sz="0" w:space="0" w:color="auto"/>
          </w:divBdr>
        </w:div>
        <w:div w:id="595671293">
          <w:marLeft w:val="0"/>
          <w:marRight w:val="0"/>
          <w:marTop w:val="0"/>
          <w:marBottom w:val="0"/>
          <w:divBdr>
            <w:top w:val="none" w:sz="0" w:space="0" w:color="auto"/>
            <w:left w:val="none" w:sz="0" w:space="0" w:color="auto"/>
            <w:bottom w:val="none" w:sz="0" w:space="0" w:color="auto"/>
            <w:right w:val="none" w:sz="0" w:space="0" w:color="auto"/>
          </w:divBdr>
        </w:div>
        <w:div w:id="1229880858">
          <w:marLeft w:val="0"/>
          <w:marRight w:val="0"/>
          <w:marTop w:val="0"/>
          <w:marBottom w:val="0"/>
          <w:divBdr>
            <w:top w:val="none" w:sz="0" w:space="0" w:color="auto"/>
            <w:left w:val="none" w:sz="0" w:space="0" w:color="auto"/>
            <w:bottom w:val="none" w:sz="0" w:space="0" w:color="auto"/>
            <w:right w:val="none" w:sz="0" w:space="0" w:color="auto"/>
          </w:divBdr>
        </w:div>
        <w:div w:id="1674649902">
          <w:marLeft w:val="0"/>
          <w:marRight w:val="0"/>
          <w:marTop w:val="0"/>
          <w:marBottom w:val="0"/>
          <w:divBdr>
            <w:top w:val="none" w:sz="0" w:space="0" w:color="auto"/>
            <w:left w:val="none" w:sz="0" w:space="0" w:color="auto"/>
            <w:bottom w:val="none" w:sz="0" w:space="0" w:color="auto"/>
            <w:right w:val="none" w:sz="0" w:space="0" w:color="auto"/>
          </w:divBdr>
        </w:div>
        <w:div w:id="1635405373">
          <w:marLeft w:val="0"/>
          <w:marRight w:val="0"/>
          <w:marTop w:val="0"/>
          <w:marBottom w:val="0"/>
          <w:divBdr>
            <w:top w:val="none" w:sz="0" w:space="0" w:color="auto"/>
            <w:left w:val="none" w:sz="0" w:space="0" w:color="auto"/>
            <w:bottom w:val="none" w:sz="0" w:space="0" w:color="auto"/>
            <w:right w:val="none" w:sz="0" w:space="0" w:color="auto"/>
          </w:divBdr>
        </w:div>
        <w:div w:id="678585103">
          <w:marLeft w:val="0"/>
          <w:marRight w:val="0"/>
          <w:marTop w:val="0"/>
          <w:marBottom w:val="0"/>
          <w:divBdr>
            <w:top w:val="none" w:sz="0" w:space="0" w:color="auto"/>
            <w:left w:val="none" w:sz="0" w:space="0" w:color="auto"/>
            <w:bottom w:val="none" w:sz="0" w:space="0" w:color="auto"/>
            <w:right w:val="none" w:sz="0" w:space="0" w:color="auto"/>
          </w:divBdr>
        </w:div>
        <w:div w:id="1702318018">
          <w:marLeft w:val="0"/>
          <w:marRight w:val="0"/>
          <w:marTop w:val="0"/>
          <w:marBottom w:val="0"/>
          <w:divBdr>
            <w:top w:val="none" w:sz="0" w:space="0" w:color="auto"/>
            <w:left w:val="none" w:sz="0" w:space="0" w:color="auto"/>
            <w:bottom w:val="none" w:sz="0" w:space="0" w:color="auto"/>
            <w:right w:val="none" w:sz="0" w:space="0" w:color="auto"/>
          </w:divBdr>
        </w:div>
        <w:div w:id="1834836700">
          <w:marLeft w:val="0"/>
          <w:marRight w:val="0"/>
          <w:marTop w:val="0"/>
          <w:marBottom w:val="0"/>
          <w:divBdr>
            <w:top w:val="none" w:sz="0" w:space="0" w:color="auto"/>
            <w:left w:val="none" w:sz="0" w:space="0" w:color="auto"/>
            <w:bottom w:val="none" w:sz="0" w:space="0" w:color="auto"/>
            <w:right w:val="none" w:sz="0" w:space="0" w:color="auto"/>
          </w:divBdr>
        </w:div>
        <w:div w:id="935793964">
          <w:marLeft w:val="0"/>
          <w:marRight w:val="0"/>
          <w:marTop w:val="0"/>
          <w:marBottom w:val="0"/>
          <w:divBdr>
            <w:top w:val="none" w:sz="0" w:space="0" w:color="auto"/>
            <w:left w:val="none" w:sz="0" w:space="0" w:color="auto"/>
            <w:bottom w:val="none" w:sz="0" w:space="0" w:color="auto"/>
            <w:right w:val="none" w:sz="0" w:space="0" w:color="auto"/>
          </w:divBdr>
        </w:div>
        <w:div w:id="922684750">
          <w:marLeft w:val="0"/>
          <w:marRight w:val="0"/>
          <w:marTop w:val="0"/>
          <w:marBottom w:val="0"/>
          <w:divBdr>
            <w:top w:val="none" w:sz="0" w:space="0" w:color="auto"/>
            <w:left w:val="none" w:sz="0" w:space="0" w:color="auto"/>
            <w:bottom w:val="none" w:sz="0" w:space="0" w:color="auto"/>
            <w:right w:val="none" w:sz="0" w:space="0" w:color="auto"/>
          </w:divBdr>
        </w:div>
        <w:div w:id="2111315310">
          <w:marLeft w:val="0"/>
          <w:marRight w:val="0"/>
          <w:marTop w:val="0"/>
          <w:marBottom w:val="0"/>
          <w:divBdr>
            <w:top w:val="none" w:sz="0" w:space="0" w:color="auto"/>
            <w:left w:val="none" w:sz="0" w:space="0" w:color="auto"/>
            <w:bottom w:val="none" w:sz="0" w:space="0" w:color="auto"/>
            <w:right w:val="none" w:sz="0" w:space="0" w:color="auto"/>
          </w:divBdr>
        </w:div>
        <w:div w:id="57434822">
          <w:marLeft w:val="0"/>
          <w:marRight w:val="0"/>
          <w:marTop w:val="0"/>
          <w:marBottom w:val="0"/>
          <w:divBdr>
            <w:top w:val="none" w:sz="0" w:space="0" w:color="auto"/>
            <w:left w:val="none" w:sz="0" w:space="0" w:color="auto"/>
            <w:bottom w:val="none" w:sz="0" w:space="0" w:color="auto"/>
            <w:right w:val="none" w:sz="0" w:space="0" w:color="auto"/>
          </w:divBdr>
        </w:div>
        <w:div w:id="1694961734">
          <w:marLeft w:val="0"/>
          <w:marRight w:val="0"/>
          <w:marTop w:val="0"/>
          <w:marBottom w:val="0"/>
          <w:divBdr>
            <w:top w:val="none" w:sz="0" w:space="0" w:color="auto"/>
            <w:left w:val="none" w:sz="0" w:space="0" w:color="auto"/>
            <w:bottom w:val="none" w:sz="0" w:space="0" w:color="auto"/>
            <w:right w:val="none" w:sz="0" w:space="0" w:color="auto"/>
          </w:divBdr>
        </w:div>
        <w:div w:id="1576935266">
          <w:marLeft w:val="0"/>
          <w:marRight w:val="0"/>
          <w:marTop w:val="0"/>
          <w:marBottom w:val="0"/>
          <w:divBdr>
            <w:top w:val="none" w:sz="0" w:space="0" w:color="auto"/>
            <w:left w:val="none" w:sz="0" w:space="0" w:color="auto"/>
            <w:bottom w:val="none" w:sz="0" w:space="0" w:color="auto"/>
            <w:right w:val="none" w:sz="0" w:space="0" w:color="auto"/>
          </w:divBdr>
        </w:div>
        <w:div w:id="2037415714">
          <w:marLeft w:val="0"/>
          <w:marRight w:val="0"/>
          <w:marTop w:val="0"/>
          <w:marBottom w:val="0"/>
          <w:divBdr>
            <w:top w:val="none" w:sz="0" w:space="0" w:color="auto"/>
            <w:left w:val="none" w:sz="0" w:space="0" w:color="auto"/>
            <w:bottom w:val="none" w:sz="0" w:space="0" w:color="auto"/>
            <w:right w:val="none" w:sz="0" w:space="0" w:color="auto"/>
          </w:divBdr>
        </w:div>
        <w:div w:id="1553273076">
          <w:marLeft w:val="0"/>
          <w:marRight w:val="0"/>
          <w:marTop w:val="0"/>
          <w:marBottom w:val="0"/>
          <w:divBdr>
            <w:top w:val="none" w:sz="0" w:space="0" w:color="auto"/>
            <w:left w:val="none" w:sz="0" w:space="0" w:color="auto"/>
            <w:bottom w:val="none" w:sz="0" w:space="0" w:color="auto"/>
            <w:right w:val="none" w:sz="0" w:space="0" w:color="auto"/>
          </w:divBdr>
        </w:div>
        <w:div w:id="1862282410">
          <w:marLeft w:val="0"/>
          <w:marRight w:val="0"/>
          <w:marTop w:val="0"/>
          <w:marBottom w:val="0"/>
          <w:divBdr>
            <w:top w:val="none" w:sz="0" w:space="0" w:color="auto"/>
            <w:left w:val="none" w:sz="0" w:space="0" w:color="auto"/>
            <w:bottom w:val="none" w:sz="0" w:space="0" w:color="auto"/>
            <w:right w:val="none" w:sz="0" w:space="0" w:color="auto"/>
          </w:divBdr>
        </w:div>
        <w:div w:id="75828771">
          <w:marLeft w:val="0"/>
          <w:marRight w:val="0"/>
          <w:marTop w:val="0"/>
          <w:marBottom w:val="0"/>
          <w:divBdr>
            <w:top w:val="none" w:sz="0" w:space="0" w:color="auto"/>
            <w:left w:val="none" w:sz="0" w:space="0" w:color="auto"/>
            <w:bottom w:val="none" w:sz="0" w:space="0" w:color="auto"/>
            <w:right w:val="none" w:sz="0" w:space="0" w:color="auto"/>
          </w:divBdr>
        </w:div>
        <w:div w:id="1611007878">
          <w:marLeft w:val="0"/>
          <w:marRight w:val="0"/>
          <w:marTop w:val="0"/>
          <w:marBottom w:val="0"/>
          <w:divBdr>
            <w:top w:val="none" w:sz="0" w:space="0" w:color="auto"/>
            <w:left w:val="none" w:sz="0" w:space="0" w:color="auto"/>
            <w:bottom w:val="none" w:sz="0" w:space="0" w:color="auto"/>
            <w:right w:val="none" w:sz="0" w:space="0" w:color="auto"/>
          </w:divBdr>
        </w:div>
        <w:div w:id="439103339">
          <w:marLeft w:val="0"/>
          <w:marRight w:val="0"/>
          <w:marTop w:val="0"/>
          <w:marBottom w:val="0"/>
          <w:divBdr>
            <w:top w:val="none" w:sz="0" w:space="0" w:color="auto"/>
            <w:left w:val="none" w:sz="0" w:space="0" w:color="auto"/>
            <w:bottom w:val="none" w:sz="0" w:space="0" w:color="auto"/>
            <w:right w:val="none" w:sz="0" w:space="0" w:color="auto"/>
          </w:divBdr>
        </w:div>
        <w:div w:id="642582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20fnOwnLink(7397,'m4010690042810111.html','J3_K1')" TargetMode="External"/><Relationship Id="rId13" Type="http://schemas.openxmlformats.org/officeDocument/2006/relationships/hyperlink" Target="JavaScript:void%20fnOwnLink(7397,'m4010690042810111.html','J3_K1')" TargetMode="External"/><Relationship Id="rId18" Type="http://schemas.openxmlformats.org/officeDocument/2006/relationships/hyperlink" Target="JavaScript:void%20fnOwnLink(7397,'m4010690042810111.html','J3_K1')" TargetMode="External"/><Relationship Id="rId26" Type="http://schemas.openxmlformats.org/officeDocument/2006/relationships/hyperlink" Target="JavaScript:void%20fnOwnLink(7397,'m4010690042810111.html','J9_K1')" TargetMode="External"/><Relationship Id="rId3" Type="http://schemas.openxmlformats.org/officeDocument/2006/relationships/webSettings" Target="webSettings.xml"/><Relationship Id="rId21" Type="http://schemas.openxmlformats.org/officeDocument/2006/relationships/hyperlink" Target="JavaScript:void%20fnOwnLink(7397,'m4010690042810111.html','J3_K1')" TargetMode="External"/><Relationship Id="rId7" Type="http://schemas.openxmlformats.org/officeDocument/2006/relationships/hyperlink" Target="JavaScript:void%20fnOwnLink(7397,'m4010690042810111.html','J3_K1')" TargetMode="External"/><Relationship Id="rId12" Type="http://schemas.openxmlformats.org/officeDocument/2006/relationships/hyperlink" Target="JavaScript:void%20fnOwnLink(7397,'m4010690042810111.html','J3_K1')" TargetMode="External"/><Relationship Id="rId17" Type="http://schemas.openxmlformats.org/officeDocument/2006/relationships/hyperlink" Target="JavaScript:void%20fnOwnLink(7397,'m4010690042810111.html','B1')" TargetMode="External"/><Relationship Id="rId25" Type="http://schemas.openxmlformats.org/officeDocument/2006/relationships/hyperlink" Target="JavaScript:void%20fnOwnLink(7397,'m4010690042810111.html','J9_K1')" TargetMode="External"/><Relationship Id="rId2" Type="http://schemas.openxmlformats.org/officeDocument/2006/relationships/settings" Target="settings.xml"/><Relationship Id="rId16" Type="http://schemas.openxmlformats.org/officeDocument/2006/relationships/hyperlink" Target="JavaScript:void%20fnOwnLink(7397,'m4010690042810111.html','J3_K1_G2')" TargetMode="External"/><Relationship Id="rId20" Type="http://schemas.openxmlformats.org/officeDocument/2006/relationships/hyperlink" Target="JavaScript:void%20fnOwnLink(7397,'m4010690042810111.html','J3_K1')"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avaScript:void%20fnOwnLink(7397,'m4010690042810111.html','J3_K1')" TargetMode="External"/><Relationship Id="rId11" Type="http://schemas.openxmlformats.org/officeDocument/2006/relationships/hyperlink" Target="JavaScript:void%20fnOwnLink(7397,'m4010690042810111.html','J3_K1')" TargetMode="External"/><Relationship Id="rId24" Type="http://schemas.openxmlformats.org/officeDocument/2006/relationships/hyperlink" Target="JavaScript:void%20fnOwnLink(7397,'m4010690042810111.html','J3_K1')" TargetMode="External"/><Relationship Id="rId5" Type="http://schemas.openxmlformats.org/officeDocument/2006/relationships/endnotes" Target="endnotes.xml"/><Relationship Id="rId15" Type="http://schemas.openxmlformats.org/officeDocument/2006/relationships/hyperlink" Target="JavaScript:void%20fnOwnLink(7397,'m4010690042810111.html','J3_K1_G1')" TargetMode="External"/><Relationship Id="rId23" Type="http://schemas.openxmlformats.org/officeDocument/2006/relationships/hyperlink" Target="JavaScript:void%20fnOwnLink(7397,'m4010690042810111.html','J3_K2')" TargetMode="External"/><Relationship Id="rId28" Type="http://schemas.openxmlformats.org/officeDocument/2006/relationships/fontTable" Target="fontTable.xml"/><Relationship Id="rId10" Type="http://schemas.openxmlformats.org/officeDocument/2006/relationships/hyperlink" Target="JavaScript:void%20fnOwnLink(7397,'m4010690042810111.html','J3_K2')" TargetMode="External"/><Relationship Id="rId19" Type="http://schemas.openxmlformats.org/officeDocument/2006/relationships/hyperlink" Target="JavaScript:void%20fnOwnLink(7397,'m4010690042810111.html','J7_K2')" TargetMode="External"/><Relationship Id="rId4" Type="http://schemas.openxmlformats.org/officeDocument/2006/relationships/footnotes" Target="footnotes.xml"/><Relationship Id="rId9" Type="http://schemas.openxmlformats.org/officeDocument/2006/relationships/hyperlink" Target="JavaScript:void%20fnOwnLink(7397,'m4010690042810111.html','J3_K1')" TargetMode="External"/><Relationship Id="rId14" Type="http://schemas.openxmlformats.org/officeDocument/2006/relationships/hyperlink" Target="JavaScript:void%20fnOwnLink(7397,'m4010690042810111.html','J3_K1')" TargetMode="External"/><Relationship Id="rId22" Type="http://schemas.openxmlformats.org/officeDocument/2006/relationships/hyperlink" Target="JavaScript:void%20fnOwnLink(7397,'m4010690042810111.html','J3_K1')" TargetMode="External"/><Relationship Id="rId27" Type="http://schemas.openxmlformats.org/officeDocument/2006/relationships/hyperlink" Target="JavaScript:void%20fnOwnLink(7397,'m4010690042810111.html','J9_K1')"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946</Words>
  <Characters>5394</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一規 熊本</dc:creator>
  <cp:keywords/>
  <dc:description/>
  <cp:lastModifiedBy>事務所 西中国教区</cp:lastModifiedBy>
  <cp:revision>3</cp:revision>
  <dcterms:created xsi:type="dcterms:W3CDTF">2019-08-06T07:51:00Z</dcterms:created>
  <dcterms:modified xsi:type="dcterms:W3CDTF">2020-01-15T10:00:00Z</dcterms:modified>
</cp:coreProperties>
</file>